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AC" w:rsidRPr="00285C26" w:rsidRDefault="004E7CAC" w:rsidP="004E7CAC">
      <w:pPr>
        <w:pStyle w:val="a3"/>
        <w:rPr>
          <w:rFonts w:ascii="Times New Roman" w:hAnsi="Times New Roman" w:cs="Times New Roman"/>
        </w:rPr>
      </w:pPr>
    </w:p>
    <w:p w:rsidR="004E7CAC" w:rsidRPr="00285C26" w:rsidRDefault="004E7CAC" w:rsidP="004E7CAC">
      <w:pPr>
        <w:pStyle w:val="a3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579870" cy="9303795"/>
            <wp:effectExtent l="19050" t="0" r="0" b="0"/>
            <wp:docPr id="1" name="Рисунок 1" descr="D:\111 ТВ\Сайт\положение по пропускном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11 ТВ\Сайт\положение по пропускному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870" cy="930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CAC" w:rsidRPr="00285C26" w:rsidRDefault="004E7CAC" w:rsidP="004E7CAC">
      <w:pPr>
        <w:pStyle w:val="a3"/>
        <w:rPr>
          <w:rFonts w:ascii="Times New Roman" w:hAnsi="Times New Roman" w:cs="Times New Roman"/>
        </w:rPr>
      </w:pPr>
    </w:p>
    <w:p w:rsidR="004E7CAC" w:rsidRPr="00285C26" w:rsidRDefault="004E7CAC" w:rsidP="004E7CAC">
      <w:pPr>
        <w:pStyle w:val="a3"/>
        <w:ind w:left="0"/>
        <w:rPr>
          <w:rFonts w:ascii="Times New Roman" w:hAnsi="Times New Roman" w:cs="Times New Roman"/>
        </w:rPr>
      </w:pPr>
    </w:p>
    <w:p w:rsidR="004E7CAC" w:rsidRPr="00285C26" w:rsidRDefault="004E7CAC" w:rsidP="004E7CAC">
      <w:pPr>
        <w:pStyle w:val="a3"/>
        <w:rPr>
          <w:rFonts w:ascii="Times New Roman" w:hAnsi="Times New Roman" w:cs="Times New Roman"/>
        </w:rPr>
      </w:pPr>
    </w:p>
    <w:p w:rsidR="004E7CAC" w:rsidRPr="00285C26" w:rsidRDefault="004E7CAC" w:rsidP="004E7CAC">
      <w:pPr>
        <w:pStyle w:val="a3"/>
        <w:ind w:left="426"/>
        <w:rPr>
          <w:rFonts w:ascii="Times New Roman" w:hAnsi="Times New Roman" w:cs="Times New Roman"/>
        </w:rPr>
      </w:pPr>
    </w:p>
    <w:p w:rsidR="004E7CAC" w:rsidRPr="00285C26" w:rsidRDefault="004E7CAC" w:rsidP="004E7CAC">
      <w:pPr>
        <w:pStyle w:val="a3"/>
        <w:numPr>
          <w:ilvl w:val="0"/>
          <w:numId w:val="4"/>
        </w:numPr>
        <w:ind w:left="284" w:hanging="284"/>
        <w:rPr>
          <w:rFonts w:ascii="Times New Roman" w:hAnsi="Times New Roman" w:cs="Times New Roman"/>
          <w:b/>
        </w:rPr>
      </w:pPr>
      <w:r w:rsidRPr="00285C26">
        <w:rPr>
          <w:rFonts w:ascii="Times New Roman" w:hAnsi="Times New Roman" w:cs="Times New Roman"/>
          <w:b/>
        </w:rPr>
        <w:t>ПОРЯДОК ПРОПУСКА ОБУЧАЮЩИХСЯ, УЧИТЕЛЕЙ, СОТРУДНИКОВ И ПОСЕТИТЕЛЕЙ, ПОРЯДОК ВЫНОСА МАТЕРИАЛЬНЫХ СРЕДСТВ</w:t>
      </w:r>
    </w:p>
    <w:p w:rsidR="004E7CAC" w:rsidRPr="00285C26" w:rsidRDefault="004E7CAC" w:rsidP="004E7CAC">
      <w:pPr>
        <w:pStyle w:val="a3"/>
        <w:numPr>
          <w:ilvl w:val="1"/>
          <w:numId w:val="4"/>
        </w:numPr>
        <w:ind w:left="426" w:hanging="426"/>
        <w:rPr>
          <w:rFonts w:ascii="Times New Roman" w:hAnsi="Times New Roman" w:cs="Times New Roman"/>
        </w:rPr>
      </w:pPr>
      <w:r w:rsidRPr="00285C26">
        <w:rPr>
          <w:rFonts w:ascii="Times New Roman" w:hAnsi="Times New Roman" w:cs="Times New Roman"/>
        </w:rPr>
        <w:t>Для обеспечения пропускного режима в здании Школы устанавливаются следующие пункты входа:</w:t>
      </w:r>
    </w:p>
    <w:p w:rsidR="004E7CAC" w:rsidRPr="00285C26" w:rsidRDefault="004E7CAC" w:rsidP="004E7CAC">
      <w:pPr>
        <w:pStyle w:val="a3"/>
        <w:numPr>
          <w:ilvl w:val="0"/>
          <w:numId w:val="5"/>
        </w:numPr>
        <w:ind w:left="709" w:hanging="283"/>
        <w:rPr>
          <w:rFonts w:ascii="Times New Roman" w:hAnsi="Times New Roman" w:cs="Times New Roman"/>
        </w:rPr>
      </w:pPr>
      <w:r w:rsidRPr="00285C26">
        <w:rPr>
          <w:rFonts w:ascii="Times New Roman" w:hAnsi="Times New Roman" w:cs="Times New Roman"/>
        </w:rPr>
        <w:t xml:space="preserve">пункт входа – 1 – на центральном входе в учебный корпус Школы (постоянно), </w:t>
      </w:r>
    </w:p>
    <w:p w:rsidR="004E7CAC" w:rsidRPr="00285C26" w:rsidRDefault="004E7CAC" w:rsidP="004E7CAC">
      <w:pPr>
        <w:pStyle w:val="a3"/>
        <w:numPr>
          <w:ilvl w:val="1"/>
          <w:numId w:val="3"/>
        </w:numPr>
        <w:tabs>
          <w:tab w:val="left" w:pos="1773"/>
        </w:tabs>
        <w:spacing w:line="232" w:lineRule="auto"/>
        <w:ind w:left="0" w:hanging="426"/>
        <w:rPr>
          <w:rFonts w:ascii="Times New Roman" w:hAnsi="Times New Roman" w:cs="Times New Roman"/>
        </w:rPr>
      </w:pPr>
      <w:r w:rsidRPr="00285C26">
        <w:rPr>
          <w:rFonts w:ascii="Times New Roman" w:hAnsi="Times New Roman" w:cs="Times New Roman"/>
        </w:rPr>
        <w:t>пункт входа – 2 – на центральном входе в учебный корпус Школы (в случае необходимости).Для обеспечения пропускного режима на территорию Школы устанавливаются два контрольно-пропускныхпункта(далее КПП)КПП-1 – калитка справа от учебного корпуса Школы (постоянно), КПП2– ворота №2 напротив учебногокорпуса(в случае необходимости),пункт въезда транспорта – ворота №1от центральной дороги.</w:t>
      </w:r>
    </w:p>
    <w:p w:rsidR="004E7CAC" w:rsidRPr="00285C26" w:rsidRDefault="004E7CAC" w:rsidP="004E7CAC">
      <w:pPr>
        <w:pStyle w:val="a5"/>
        <w:numPr>
          <w:ilvl w:val="1"/>
          <w:numId w:val="3"/>
        </w:numPr>
        <w:tabs>
          <w:tab w:val="left" w:pos="1773"/>
        </w:tabs>
        <w:spacing w:line="232" w:lineRule="auto"/>
        <w:ind w:left="0" w:right="0" w:hanging="426"/>
        <w:rPr>
          <w:rFonts w:ascii="Times New Roman" w:hAnsi="Times New Roman" w:cs="Times New Roman"/>
          <w:sz w:val="24"/>
          <w:szCs w:val="24"/>
        </w:rPr>
      </w:pPr>
      <w:r w:rsidRPr="00285C26">
        <w:rPr>
          <w:rFonts w:ascii="Times New Roman" w:hAnsi="Times New Roman" w:cs="Times New Roman"/>
          <w:sz w:val="24"/>
          <w:szCs w:val="24"/>
        </w:rPr>
        <w:t xml:space="preserve">Запасные выходыи ворота открываются в случае чрезвычайной ситуации,атакжесразрешениядиректораШколы.Напериодиспользования запасного выхода и ворот контроль над ними осуществляет лицо, его </w:t>
      </w:r>
      <w:r w:rsidRPr="00285C26">
        <w:rPr>
          <w:rFonts w:ascii="Times New Roman" w:hAnsi="Times New Roman" w:cs="Times New Roman"/>
          <w:spacing w:val="-2"/>
          <w:sz w:val="24"/>
          <w:szCs w:val="24"/>
        </w:rPr>
        <w:t>открывшее.</w:t>
      </w:r>
    </w:p>
    <w:p w:rsidR="004E7CAC" w:rsidRPr="00285C26" w:rsidRDefault="004E7CAC" w:rsidP="004E7CAC">
      <w:pPr>
        <w:pStyle w:val="a5"/>
        <w:numPr>
          <w:ilvl w:val="1"/>
          <w:numId w:val="3"/>
        </w:numPr>
        <w:tabs>
          <w:tab w:val="left" w:pos="1773"/>
        </w:tabs>
        <w:spacing w:line="232" w:lineRule="auto"/>
        <w:ind w:left="0" w:right="0" w:hanging="426"/>
        <w:rPr>
          <w:rFonts w:ascii="Times New Roman" w:hAnsi="Times New Roman" w:cs="Times New Roman"/>
          <w:sz w:val="24"/>
          <w:szCs w:val="24"/>
        </w:rPr>
      </w:pPr>
      <w:r w:rsidRPr="00285C26">
        <w:rPr>
          <w:rFonts w:ascii="Times New Roman" w:hAnsi="Times New Roman" w:cs="Times New Roman"/>
          <w:sz w:val="24"/>
          <w:szCs w:val="24"/>
        </w:rPr>
        <w:t>Обучающиеся допускаются в здания Школы в установленное распорядкомднявремя. Виноевремяобучающиесядопускаютсявзданияс разрешениядиректора Школы или представителя администрациив сопровождении педагога.</w:t>
      </w:r>
    </w:p>
    <w:p w:rsidR="004E7CAC" w:rsidRPr="00285C26" w:rsidRDefault="004E7CAC" w:rsidP="004E7CAC">
      <w:pPr>
        <w:pStyle w:val="a5"/>
        <w:numPr>
          <w:ilvl w:val="1"/>
          <w:numId w:val="3"/>
        </w:numPr>
        <w:tabs>
          <w:tab w:val="left" w:pos="1773"/>
        </w:tabs>
        <w:spacing w:line="232" w:lineRule="auto"/>
        <w:ind w:left="0" w:right="0" w:hanging="426"/>
        <w:rPr>
          <w:rFonts w:ascii="Times New Roman" w:hAnsi="Times New Roman" w:cs="Times New Roman"/>
          <w:sz w:val="24"/>
          <w:szCs w:val="24"/>
        </w:rPr>
      </w:pPr>
      <w:r w:rsidRPr="00285C26">
        <w:rPr>
          <w:rFonts w:ascii="Times New Roman" w:hAnsi="Times New Roman" w:cs="Times New Roman"/>
          <w:spacing w:val="-2"/>
          <w:sz w:val="24"/>
          <w:szCs w:val="24"/>
        </w:rPr>
        <w:t>ОбучающиесянаходятсявзданииШколыс7</w:t>
      </w:r>
      <w:r w:rsidRPr="00285C26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50</w:t>
      </w:r>
      <w:r w:rsidRPr="00285C26">
        <w:rPr>
          <w:rFonts w:ascii="Times New Roman" w:hAnsi="Times New Roman" w:cs="Times New Roman"/>
          <w:spacing w:val="-2"/>
          <w:sz w:val="24"/>
          <w:szCs w:val="24"/>
        </w:rPr>
        <w:t>до16</w:t>
      </w:r>
      <w:r w:rsidRPr="00285C26">
        <w:rPr>
          <w:rFonts w:ascii="Times New Roman" w:hAnsi="Times New Roman" w:cs="Times New Roman"/>
          <w:spacing w:val="-2"/>
          <w:sz w:val="24"/>
          <w:szCs w:val="24"/>
          <w:vertAlign w:val="superscript"/>
        </w:rPr>
        <w:t>00</w:t>
      </w:r>
      <w:r w:rsidRPr="00285C26">
        <w:rPr>
          <w:rFonts w:ascii="Times New Roman" w:hAnsi="Times New Roman" w:cs="Times New Roman"/>
          <w:spacing w:val="-2"/>
          <w:sz w:val="24"/>
          <w:szCs w:val="24"/>
        </w:rPr>
        <w:t>часов.</w:t>
      </w:r>
    </w:p>
    <w:p w:rsidR="004E7CAC" w:rsidRPr="00285C26" w:rsidRDefault="004E7CAC" w:rsidP="004E7CAC">
      <w:pPr>
        <w:pStyle w:val="a5"/>
        <w:numPr>
          <w:ilvl w:val="1"/>
          <w:numId w:val="3"/>
        </w:numPr>
        <w:tabs>
          <w:tab w:val="left" w:pos="1773"/>
        </w:tabs>
        <w:spacing w:line="232" w:lineRule="auto"/>
        <w:ind w:left="0" w:right="0" w:hanging="426"/>
        <w:rPr>
          <w:rFonts w:ascii="Times New Roman" w:hAnsi="Times New Roman" w:cs="Times New Roman"/>
          <w:sz w:val="24"/>
          <w:szCs w:val="24"/>
        </w:rPr>
      </w:pPr>
      <w:r w:rsidRPr="00285C26">
        <w:rPr>
          <w:rFonts w:ascii="Times New Roman" w:hAnsi="Times New Roman" w:cs="Times New Roman"/>
          <w:sz w:val="24"/>
          <w:szCs w:val="24"/>
        </w:rPr>
        <w:t>Массовыйвходобучающихсяосуществляетсядоначалазанятийи выходпослеихокончания.Вовремязанятийипеременвпериодс8.30</w:t>
      </w:r>
      <w:r w:rsidRPr="00285C26">
        <w:rPr>
          <w:rFonts w:ascii="Times New Roman" w:hAnsi="Times New Roman" w:cs="Times New Roman"/>
          <w:spacing w:val="-5"/>
          <w:sz w:val="24"/>
          <w:szCs w:val="24"/>
        </w:rPr>
        <w:t>до</w:t>
      </w:r>
      <w:r w:rsidRPr="00285C26">
        <w:rPr>
          <w:rFonts w:ascii="Times New Roman" w:hAnsi="Times New Roman" w:cs="Times New Roman"/>
          <w:spacing w:val="-2"/>
          <w:sz w:val="24"/>
          <w:szCs w:val="24"/>
        </w:rPr>
        <w:t>15.00</w:t>
      </w:r>
      <w:r w:rsidRPr="00285C26">
        <w:rPr>
          <w:rFonts w:ascii="Times New Roman" w:hAnsi="Times New Roman" w:cs="Times New Roman"/>
          <w:spacing w:val="-4"/>
          <w:sz w:val="24"/>
          <w:szCs w:val="24"/>
        </w:rPr>
        <w:t>вход</w:t>
      </w:r>
      <w:r w:rsidRPr="00285C26">
        <w:rPr>
          <w:rFonts w:ascii="Times New Roman" w:hAnsi="Times New Roman" w:cs="Times New Roman"/>
          <w:spacing w:val="-10"/>
          <w:sz w:val="24"/>
          <w:szCs w:val="24"/>
        </w:rPr>
        <w:t>в</w:t>
      </w:r>
      <w:r w:rsidRPr="00285C26">
        <w:rPr>
          <w:rFonts w:ascii="Times New Roman" w:hAnsi="Times New Roman" w:cs="Times New Roman"/>
          <w:spacing w:val="-4"/>
          <w:sz w:val="24"/>
          <w:szCs w:val="24"/>
        </w:rPr>
        <w:t>Школу</w:t>
      </w:r>
      <w:r w:rsidRPr="00285C26">
        <w:rPr>
          <w:rFonts w:ascii="Times New Roman" w:hAnsi="Times New Roman" w:cs="Times New Roman"/>
          <w:sz w:val="24"/>
          <w:szCs w:val="24"/>
        </w:rPr>
        <w:tab/>
      </w:r>
      <w:r w:rsidRPr="00285C26">
        <w:rPr>
          <w:rFonts w:ascii="Times New Roman" w:hAnsi="Times New Roman" w:cs="Times New Roman"/>
          <w:spacing w:val="-2"/>
          <w:sz w:val="24"/>
          <w:szCs w:val="24"/>
        </w:rPr>
        <w:t>осуществляется</w:t>
      </w:r>
      <w:r w:rsidRPr="00285C26">
        <w:rPr>
          <w:rFonts w:ascii="Times New Roman" w:hAnsi="Times New Roman" w:cs="Times New Roman"/>
          <w:spacing w:val="-10"/>
          <w:sz w:val="24"/>
          <w:szCs w:val="24"/>
        </w:rPr>
        <w:t>с</w:t>
      </w:r>
      <w:r w:rsidRPr="00285C26">
        <w:rPr>
          <w:rFonts w:ascii="Times New Roman" w:hAnsi="Times New Roman" w:cs="Times New Roman"/>
          <w:spacing w:val="-2"/>
          <w:sz w:val="24"/>
          <w:szCs w:val="24"/>
        </w:rPr>
        <w:t>разрешениядиректора</w:t>
      </w:r>
      <w:r w:rsidRPr="00285C26">
        <w:rPr>
          <w:rFonts w:ascii="Times New Roman" w:hAnsi="Times New Roman" w:cs="Times New Roman"/>
          <w:spacing w:val="-4"/>
          <w:sz w:val="24"/>
          <w:szCs w:val="24"/>
        </w:rPr>
        <w:t xml:space="preserve">или </w:t>
      </w:r>
      <w:r w:rsidRPr="00285C26">
        <w:rPr>
          <w:rFonts w:ascii="Times New Roman" w:hAnsi="Times New Roman" w:cs="Times New Roman"/>
          <w:sz w:val="24"/>
          <w:szCs w:val="24"/>
        </w:rPr>
        <w:t>представителя администрации Школы.</w:t>
      </w:r>
    </w:p>
    <w:p w:rsidR="004E7CAC" w:rsidRPr="00285C26" w:rsidRDefault="004E7CAC" w:rsidP="004E7CAC">
      <w:pPr>
        <w:pStyle w:val="a5"/>
        <w:numPr>
          <w:ilvl w:val="1"/>
          <w:numId w:val="3"/>
        </w:numPr>
        <w:tabs>
          <w:tab w:val="left" w:pos="1773"/>
        </w:tabs>
        <w:spacing w:line="232" w:lineRule="auto"/>
        <w:ind w:left="0" w:right="0" w:hanging="426"/>
        <w:rPr>
          <w:rFonts w:ascii="Times New Roman" w:hAnsi="Times New Roman" w:cs="Times New Roman"/>
          <w:sz w:val="24"/>
          <w:szCs w:val="24"/>
        </w:rPr>
      </w:pPr>
      <w:r w:rsidRPr="00285C26">
        <w:rPr>
          <w:rFonts w:ascii="Times New Roman" w:hAnsi="Times New Roman" w:cs="Times New Roman"/>
          <w:sz w:val="24"/>
          <w:szCs w:val="24"/>
        </w:rPr>
        <w:t>РаботникиШколыдопускаютсявздание,поспискам,заверенным директором Школы.</w:t>
      </w:r>
    </w:p>
    <w:p w:rsidR="004E7CAC" w:rsidRPr="00285C26" w:rsidRDefault="004E7CAC" w:rsidP="004E7CAC">
      <w:pPr>
        <w:pStyle w:val="a5"/>
        <w:numPr>
          <w:ilvl w:val="1"/>
          <w:numId w:val="3"/>
        </w:numPr>
        <w:tabs>
          <w:tab w:val="left" w:pos="1773"/>
        </w:tabs>
        <w:spacing w:line="232" w:lineRule="auto"/>
        <w:ind w:left="0" w:right="0" w:hanging="426"/>
        <w:rPr>
          <w:rFonts w:ascii="Times New Roman" w:hAnsi="Times New Roman" w:cs="Times New Roman"/>
          <w:sz w:val="24"/>
          <w:szCs w:val="24"/>
        </w:rPr>
      </w:pPr>
      <w:r w:rsidRPr="00285C26">
        <w:rPr>
          <w:rFonts w:ascii="Times New Roman" w:hAnsi="Times New Roman" w:cs="Times New Roman"/>
          <w:sz w:val="24"/>
          <w:szCs w:val="24"/>
        </w:rPr>
        <w:t>Родители(законныепредставители)обучающихсямогутбытьдопущены взданияШколыприпредъявлениидокумента, удостоверяющеголичность.</w:t>
      </w:r>
    </w:p>
    <w:p w:rsidR="004E7CAC" w:rsidRPr="00285C26" w:rsidRDefault="004E7CAC" w:rsidP="004E7CAC">
      <w:pPr>
        <w:pStyle w:val="a5"/>
        <w:tabs>
          <w:tab w:val="left" w:pos="1773"/>
        </w:tabs>
        <w:spacing w:line="232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285C26">
        <w:rPr>
          <w:rFonts w:ascii="Times New Roman" w:hAnsi="Times New Roman" w:cs="Times New Roman"/>
          <w:sz w:val="24"/>
          <w:szCs w:val="24"/>
        </w:rPr>
        <w:t>Для встречи с учителями, или администрацией Школыродителисообщают дежурной уборщице (сторожу) фамилию, имя, отчество учителя или администратора, к которому они направляются, фамилию, имя своего ребенка, класс в котором он учится.</w:t>
      </w:r>
    </w:p>
    <w:p w:rsidR="004E7CAC" w:rsidRPr="00285C26" w:rsidRDefault="004E7CAC" w:rsidP="004E7CAC">
      <w:pPr>
        <w:pStyle w:val="a5"/>
        <w:tabs>
          <w:tab w:val="left" w:pos="1773"/>
        </w:tabs>
        <w:spacing w:line="232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285C26">
        <w:rPr>
          <w:rFonts w:ascii="Times New Roman" w:hAnsi="Times New Roman" w:cs="Times New Roman"/>
          <w:sz w:val="24"/>
          <w:szCs w:val="24"/>
        </w:rPr>
        <w:t>Родители могут находиться в здании Школы в отведенном месте с разрешения директора Школы или представителя администрации Школы.</w:t>
      </w:r>
    </w:p>
    <w:p w:rsidR="004E7CAC" w:rsidRPr="00285C26" w:rsidRDefault="004E7CAC" w:rsidP="004E7CAC">
      <w:pPr>
        <w:pStyle w:val="a5"/>
        <w:numPr>
          <w:ilvl w:val="1"/>
          <w:numId w:val="3"/>
        </w:numPr>
        <w:tabs>
          <w:tab w:val="left" w:pos="1773"/>
        </w:tabs>
        <w:spacing w:line="232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285C26">
        <w:rPr>
          <w:rFonts w:ascii="Times New Roman" w:hAnsi="Times New Roman" w:cs="Times New Roman"/>
          <w:sz w:val="24"/>
          <w:szCs w:val="24"/>
        </w:rPr>
        <w:t>Обучающиесядляпроведениявнеклассныхивнеурочныхмероприятий допускаютсявзданиеШколывсоответствиисрасписаниемзанятий.</w:t>
      </w:r>
    </w:p>
    <w:p w:rsidR="004E7CAC" w:rsidRPr="00285C26" w:rsidRDefault="004E7CAC" w:rsidP="004E7CAC">
      <w:pPr>
        <w:pStyle w:val="a5"/>
        <w:numPr>
          <w:ilvl w:val="1"/>
          <w:numId w:val="3"/>
        </w:numPr>
        <w:tabs>
          <w:tab w:val="left" w:pos="142"/>
        </w:tabs>
        <w:spacing w:line="232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285C26">
        <w:rPr>
          <w:rFonts w:ascii="Times New Roman" w:hAnsi="Times New Roman" w:cs="Times New Roman"/>
          <w:spacing w:val="-2"/>
          <w:sz w:val="24"/>
          <w:szCs w:val="24"/>
        </w:rPr>
        <w:t xml:space="preserve">Лица,несвязанныесобразовательнымпроцессом, посещающиеШколу </w:t>
      </w:r>
      <w:r w:rsidRPr="00285C26">
        <w:rPr>
          <w:rFonts w:ascii="Times New Roman" w:hAnsi="Times New Roman" w:cs="Times New Roman"/>
          <w:sz w:val="24"/>
          <w:szCs w:val="24"/>
        </w:rPr>
        <w:t>по служебной необходимости, пропускаются при предъявлении документа, удостоверяющего личность, по согласованию с директором Школы или лицом, егозамещающим, сзаписьюв«Книгеучетапосетителей».</w:t>
      </w:r>
    </w:p>
    <w:p w:rsidR="004E7CAC" w:rsidRPr="00285C26" w:rsidRDefault="004E7CAC" w:rsidP="004E7CAC">
      <w:pPr>
        <w:pStyle w:val="a3"/>
        <w:spacing w:before="1" w:line="235" w:lineRule="auto"/>
        <w:ind w:left="0" w:right="583"/>
        <w:rPr>
          <w:rFonts w:ascii="Times New Roman" w:hAnsi="Times New Roman" w:cs="Times New Roman"/>
        </w:rPr>
      </w:pPr>
      <w:r w:rsidRPr="00285C26">
        <w:rPr>
          <w:rFonts w:ascii="Times New Roman" w:hAnsi="Times New Roman" w:cs="Times New Roman"/>
        </w:rPr>
        <w:t xml:space="preserve">Представители правоохранительных, надзирающих, контролирующих органов, для которых законодательством предусмотрено право на беспрепятственный вход в помещенияи на территорию учреждений и организаций,пропускаютсяприпредъявлениидокумента,удостоверяющего их личность и подтверждающих полномочия, беспрепятственно с немедленным уведомлением об этом директора Школы или лица, его </w:t>
      </w:r>
      <w:r w:rsidRPr="00285C26">
        <w:rPr>
          <w:rFonts w:ascii="Times New Roman" w:hAnsi="Times New Roman" w:cs="Times New Roman"/>
          <w:spacing w:val="-2"/>
        </w:rPr>
        <w:t>замещающего.</w:t>
      </w:r>
    </w:p>
    <w:p w:rsidR="004E7CAC" w:rsidRPr="00285C26" w:rsidRDefault="004E7CAC" w:rsidP="004E7CAC">
      <w:pPr>
        <w:pStyle w:val="a3"/>
        <w:spacing w:before="8" w:line="232" w:lineRule="auto"/>
        <w:ind w:left="0" w:right="582"/>
        <w:rPr>
          <w:rFonts w:ascii="Times New Roman" w:hAnsi="Times New Roman" w:cs="Times New Roman"/>
        </w:rPr>
      </w:pPr>
      <w:r w:rsidRPr="00285C26">
        <w:rPr>
          <w:rFonts w:ascii="Times New Roman" w:hAnsi="Times New Roman" w:cs="Times New Roman"/>
        </w:rPr>
        <w:t>Лица, неявляющиесяработникамиОУ, новходящиевсоставегоорганов (членыСоветаОУ, участникииныхорганов,лица,специальноприглашенные для участия в работе органов ОУ и т.п.), пропускаются при предъявлении документа, удостоверяющего личность, с уведомлением об этом директора Школы или лица, его замещающего.</w:t>
      </w:r>
    </w:p>
    <w:p w:rsidR="004E7CAC" w:rsidRPr="00285C26" w:rsidRDefault="004E7CAC" w:rsidP="004E7CAC">
      <w:pPr>
        <w:pStyle w:val="a5"/>
        <w:numPr>
          <w:ilvl w:val="1"/>
          <w:numId w:val="3"/>
        </w:numPr>
        <w:tabs>
          <w:tab w:val="left" w:pos="142"/>
        </w:tabs>
        <w:spacing w:before="4" w:line="232" w:lineRule="auto"/>
        <w:ind w:left="0" w:right="582" w:hanging="426"/>
        <w:rPr>
          <w:rFonts w:ascii="Times New Roman" w:hAnsi="Times New Roman" w:cs="Times New Roman"/>
          <w:sz w:val="24"/>
          <w:szCs w:val="24"/>
        </w:rPr>
      </w:pPr>
      <w:r w:rsidRPr="00285C26">
        <w:rPr>
          <w:rFonts w:ascii="Times New Roman" w:hAnsi="Times New Roman" w:cs="Times New Roman"/>
          <w:sz w:val="24"/>
          <w:szCs w:val="24"/>
        </w:rPr>
        <w:t>Передвижение посетителей в здании Школы осуществляется, как правило, в сопровожденииработника Школы.</w:t>
      </w:r>
    </w:p>
    <w:p w:rsidR="004E7CAC" w:rsidRPr="00285C26" w:rsidRDefault="004E7CAC" w:rsidP="004E7CAC">
      <w:pPr>
        <w:pStyle w:val="a5"/>
        <w:numPr>
          <w:ilvl w:val="1"/>
          <w:numId w:val="3"/>
        </w:numPr>
        <w:tabs>
          <w:tab w:val="left" w:pos="142"/>
        </w:tabs>
        <w:spacing w:before="4" w:line="232" w:lineRule="auto"/>
        <w:ind w:left="0" w:right="582" w:hanging="426"/>
        <w:rPr>
          <w:rFonts w:ascii="Times New Roman" w:hAnsi="Times New Roman" w:cs="Times New Roman"/>
          <w:sz w:val="24"/>
          <w:szCs w:val="24"/>
        </w:rPr>
      </w:pPr>
      <w:r w:rsidRPr="00285C26">
        <w:rPr>
          <w:rFonts w:ascii="Times New Roman" w:hAnsi="Times New Roman" w:cs="Times New Roman"/>
          <w:sz w:val="24"/>
          <w:szCs w:val="24"/>
        </w:rPr>
        <w:t>В нерабочее время, праздничные и выходные дни беспрепятственно допускаются в здания Школы директор Школы, представители администрации Школы.</w:t>
      </w:r>
    </w:p>
    <w:p w:rsidR="004E7CAC" w:rsidRPr="00285C26" w:rsidRDefault="004E7CAC" w:rsidP="004E7CAC">
      <w:pPr>
        <w:pStyle w:val="a5"/>
        <w:tabs>
          <w:tab w:val="left" w:pos="1745"/>
        </w:tabs>
        <w:spacing w:before="2" w:line="232" w:lineRule="auto"/>
        <w:ind w:left="0" w:right="585"/>
        <w:rPr>
          <w:rFonts w:ascii="Times New Roman" w:hAnsi="Times New Roman" w:cs="Times New Roman"/>
          <w:sz w:val="24"/>
          <w:szCs w:val="24"/>
        </w:rPr>
      </w:pPr>
      <w:r w:rsidRPr="00285C26">
        <w:rPr>
          <w:rFonts w:ascii="Times New Roman" w:hAnsi="Times New Roman" w:cs="Times New Roman"/>
          <w:sz w:val="24"/>
          <w:szCs w:val="24"/>
        </w:rPr>
        <w:t xml:space="preserve">Сотрудники, которым необходимо быть в Школе в нерабочее время, праздничные дни, допускаютсяв здания согласно графику работы </w:t>
      </w:r>
      <w:r w:rsidRPr="00285C26">
        <w:rPr>
          <w:rFonts w:ascii="Times New Roman" w:hAnsi="Times New Roman" w:cs="Times New Roman"/>
          <w:spacing w:val="-2"/>
          <w:sz w:val="24"/>
          <w:szCs w:val="24"/>
        </w:rPr>
        <w:t>учреждения.</w:t>
      </w:r>
    </w:p>
    <w:p w:rsidR="004E7CAC" w:rsidRPr="00285C26" w:rsidRDefault="004E7CAC" w:rsidP="004E7CAC">
      <w:pPr>
        <w:pStyle w:val="a5"/>
        <w:numPr>
          <w:ilvl w:val="1"/>
          <w:numId w:val="3"/>
        </w:numPr>
        <w:tabs>
          <w:tab w:val="left" w:pos="284"/>
        </w:tabs>
        <w:spacing w:before="2" w:line="232" w:lineRule="auto"/>
        <w:ind w:left="0" w:right="585" w:hanging="426"/>
        <w:rPr>
          <w:rFonts w:ascii="Times New Roman" w:hAnsi="Times New Roman" w:cs="Times New Roman"/>
          <w:sz w:val="24"/>
          <w:szCs w:val="24"/>
        </w:rPr>
      </w:pPr>
      <w:r w:rsidRPr="00285C26">
        <w:rPr>
          <w:rFonts w:ascii="Times New Roman" w:hAnsi="Times New Roman" w:cs="Times New Roman"/>
          <w:sz w:val="24"/>
          <w:szCs w:val="24"/>
        </w:rPr>
        <w:t>Вслучаевозникновенияконфликтныхситуаций, связанныхсдопуском посетителей в здание Школы, уборщик-гардеробщик (сторож) действует по указанию директора Школы или лица, его замещающего.</w:t>
      </w:r>
    </w:p>
    <w:p w:rsidR="004E7CAC" w:rsidRPr="00285C26" w:rsidRDefault="004E7CAC" w:rsidP="004E7CAC">
      <w:pPr>
        <w:pStyle w:val="a5"/>
        <w:numPr>
          <w:ilvl w:val="1"/>
          <w:numId w:val="3"/>
        </w:numPr>
        <w:tabs>
          <w:tab w:val="left" w:pos="1895"/>
        </w:tabs>
        <w:spacing w:before="2" w:line="232" w:lineRule="auto"/>
        <w:ind w:left="142" w:right="588" w:hanging="568"/>
        <w:rPr>
          <w:rFonts w:ascii="Times New Roman" w:hAnsi="Times New Roman" w:cs="Times New Roman"/>
          <w:sz w:val="24"/>
          <w:szCs w:val="24"/>
        </w:rPr>
      </w:pPr>
      <w:r w:rsidRPr="00285C26">
        <w:rPr>
          <w:rFonts w:ascii="Times New Roman" w:hAnsi="Times New Roman" w:cs="Times New Roman"/>
          <w:sz w:val="24"/>
          <w:szCs w:val="24"/>
        </w:rPr>
        <w:t xml:space="preserve">Данные о посетителях фиксируются в Журнале регистрации </w:t>
      </w:r>
      <w:r w:rsidRPr="00285C26">
        <w:rPr>
          <w:rFonts w:ascii="Times New Roman" w:hAnsi="Times New Roman" w:cs="Times New Roman"/>
          <w:spacing w:val="-2"/>
          <w:sz w:val="24"/>
          <w:szCs w:val="24"/>
        </w:rPr>
        <w:t>посетителей.</w:t>
      </w:r>
    </w:p>
    <w:p w:rsidR="004E7CAC" w:rsidRPr="00285C26" w:rsidRDefault="004E7CAC" w:rsidP="004E7CAC">
      <w:pPr>
        <w:tabs>
          <w:tab w:val="left" w:pos="1895"/>
        </w:tabs>
        <w:spacing w:before="2" w:line="232" w:lineRule="auto"/>
        <w:ind w:right="588"/>
        <w:jc w:val="both"/>
        <w:rPr>
          <w:rFonts w:ascii="Times New Roman" w:hAnsi="Times New Roman" w:cs="Times New Roman"/>
          <w:sz w:val="24"/>
          <w:szCs w:val="24"/>
        </w:rPr>
      </w:pPr>
    </w:p>
    <w:p w:rsidR="004E7CAC" w:rsidRPr="00285C26" w:rsidRDefault="004E7CAC" w:rsidP="004E7CAC">
      <w:pPr>
        <w:tabs>
          <w:tab w:val="left" w:pos="1895"/>
        </w:tabs>
        <w:spacing w:before="2" w:line="232" w:lineRule="auto"/>
        <w:ind w:right="588"/>
        <w:jc w:val="both"/>
        <w:rPr>
          <w:rFonts w:ascii="Times New Roman" w:hAnsi="Times New Roman" w:cs="Times New Roman"/>
          <w:sz w:val="24"/>
          <w:szCs w:val="24"/>
        </w:rPr>
      </w:pPr>
    </w:p>
    <w:p w:rsidR="004E7CAC" w:rsidRPr="00285C26" w:rsidRDefault="004E7CAC" w:rsidP="004E7CAC">
      <w:pPr>
        <w:tabs>
          <w:tab w:val="left" w:pos="1895"/>
        </w:tabs>
        <w:spacing w:before="2" w:line="232" w:lineRule="auto"/>
        <w:ind w:right="588"/>
        <w:jc w:val="both"/>
        <w:rPr>
          <w:rFonts w:ascii="Times New Roman" w:hAnsi="Times New Roman" w:cs="Times New Roman"/>
          <w:sz w:val="24"/>
          <w:szCs w:val="24"/>
        </w:rPr>
      </w:pPr>
    </w:p>
    <w:p w:rsidR="004E7CAC" w:rsidRPr="00285C26" w:rsidRDefault="004E7CAC" w:rsidP="004E7CAC">
      <w:pPr>
        <w:tabs>
          <w:tab w:val="left" w:pos="1895"/>
        </w:tabs>
        <w:spacing w:before="2" w:line="232" w:lineRule="auto"/>
        <w:ind w:right="588"/>
        <w:jc w:val="both"/>
        <w:rPr>
          <w:rFonts w:ascii="Times New Roman" w:hAnsi="Times New Roman" w:cs="Times New Roman"/>
          <w:sz w:val="24"/>
          <w:szCs w:val="24"/>
        </w:rPr>
      </w:pPr>
    </w:p>
    <w:p w:rsidR="004E7CAC" w:rsidRPr="00285C26" w:rsidRDefault="004E7CAC" w:rsidP="004E7CAC">
      <w:pPr>
        <w:pStyle w:val="1"/>
        <w:ind w:firstLine="0"/>
        <w:jc w:val="both"/>
        <w:rPr>
          <w:rFonts w:ascii="Times New Roman" w:hAnsi="Times New Roman" w:cs="Times New Roman"/>
          <w:spacing w:val="-2"/>
        </w:rPr>
      </w:pPr>
      <w:r w:rsidRPr="00285C26">
        <w:rPr>
          <w:rFonts w:ascii="Times New Roman" w:hAnsi="Times New Roman" w:cs="Times New Roman"/>
        </w:rPr>
        <w:t>Журналрегистрации</w:t>
      </w:r>
      <w:r w:rsidRPr="00285C26">
        <w:rPr>
          <w:rFonts w:ascii="Times New Roman" w:hAnsi="Times New Roman" w:cs="Times New Roman"/>
          <w:spacing w:val="-2"/>
        </w:rPr>
        <w:t>посетителей</w:t>
      </w:r>
    </w:p>
    <w:p w:rsidR="004E7CAC" w:rsidRPr="00285C26" w:rsidRDefault="004E7CAC" w:rsidP="004E7CAC">
      <w:pPr>
        <w:pStyle w:val="1"/>
        <w:ind w:firstLine="0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80"/>
        <w:gridCol w:w="980"/>
        <w:gridCol w:w="1280"/>
        <w:gridCol w:w="1420"/>
        <w:gridCol w:w="840"/>
        <w:gridCol w:w="860"/>
        <w:gridCol w:w="860"/>
        <w:gridCol w:w="1280"/>
        <w:gridCol w:w="1140"/>
        <w:gridCol w:w="840"/>
      </w:tblGrid>
      <w:tr w:rsidR="004E7CAC" w:rsidRPr="00285C26" w:rsidTr="00936CE9">
        <w:trPr>
          <w:trHeight w:val="959"/>
        </w:trPr>
        <w:tc>
          <w:tcPr>
            <w:tcW w:w="580" w:type="dxa"/>
          </w:tcPr>
          <w:p w:rsidR="004E7CAC" w:rsidRPr="00285C26" w:rsidRDefault="004E7CAC" w:rsidP="00936CE9">
            <w:pPr>
              <w:pStyle w:val="TableParagraph"/>
              <w:spacing w:before="7" w:line="254" w:lineRule="auto"/>
              <w:ind w:left="111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№ </w:t>
            </w:r>
            <w:r w:rsidRPr="00285C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зап</w:t>
            </w:r>
            <w:r w:rsidRPr="00285C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иси</w:t>
            </w:r>
          </w:p>
        </w:tc>
        <w:tc>
          <w:tcPr>
            <w:tcW w:w="980" w:type="dxa"/>
          </w:tcPr>
          <w:p w:rsidR="004E7CAC" w:rsidRPr="00285C26" w:rsidRDefault="004E7CAC" w:rsidP="00936CE9">
            <w:pPr>
              <w:pStyle w:val="TableParagraph"/>
              <w:spacing w:before="7" w:line="254" w:lineRule="auto"/>
              <w:ind w:left="100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Дата </w:t>
            </w:r>
            <w:r w:rsidRPr="00285C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посеще</w:t>
            </w:r>
            <w:r w:rsidRPr="00285C26">
              <w:rPr>
                <w:rFonts w:ascii="Times New Roman" w:hAnsi="Times New Roman" w:cs="Times New Roman"/>
                <w:sz w:val="24"/>
                <w:szCs w:val="24"/>
              </w:rPr>
              <w:t>нияОУ</w:t>
            </w:r>
          </w:p>
        </w:tc>
        <w:tc>
          <w:tcPr>
            <w:tcW w:w="1280" w:type="dxa"/>
          </w:tcPr>
          <w:p w:rsidR="004E7CAC" w:rsidRPr="00285C26" w:rsidRDefault="004E7CAC" w:rsidP="00936CE9">
            <w:pPr>
              <w:pStyle w:val="TableParagraph"/>
              <w:spacing w:before="7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ФИО</w:t>
            </w:r>
          </w:p>
          <w:p w:rsidR="004E7CAC" w:rsidRPr="00285C26" w:rsidRDefault="004E7CAC" w:rsidP="00936CE9">
            <w:pPr>
              <w:pStyle w:val="TableParagraph"/>
              <w:spacing w:before="13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посетителя</w:t>
            </w:r>
          </w:p>
        </w:tc>
        <w:tc>
          <w:tcPr>
            <w:tcW w:w="1420" w:type="dxa"/>
          </w:tcPr>
          <w:p w:rsidR="004E7CAC" w:rsidRPr="00285C26" w:rsidRDefault="004E7CAC" w:rsidP="00936CE9">
            <w:pPr>
              <w:pStyle w:val="TableParagraph"/>
              <w:spacing w:before="1" w:line="247" w:lineRule="auto"/>
              <w:ind w:left="105" w:right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Документ, удостоверя</w:t>
            </w:r>
            <w:r w:rsidRPr="00285C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ющий</w:t>
            </w:r>
          </w:p>
          <w:p w:rsidR="004E7CAC" w:rsidRPr="00285C26" w:rsidRDefault="004E7CAC" w:rsidP="00936CE9">
            <w:pPr>
              <w:pStyle w:val="TableParagraph"/>
              <w:spacing w:before="8" w:line="213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личность</w:t>
            </w:r>
          </w:p>
        </w:tc>
        <w:tc>
          <w:tcPr>
            <w:tcW w:w="840" w:type="dxa"/>
          </w:tcPr>
          <w:p w:rsidR="004E7CAC" w:rsidRPr="00285C26" w:rsidRDefault="004E7CAC" w:rsidP="00936CE9">
            <w:pPr>
              <w:pStyle w:val="TableParagraph"/>
              <w:spacing w:before="7" w:line="254" w:lineRule="auto"/>
              <w:ind w:left="95" w:right="1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Время </w:t>
            </w:r>
            <w:r w:rsidRPr="00285C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входа </w:t>
            </w:r>
            <w:r w:rsidRPr="00285C26">
              <w:rPr>
                <w:rFonts w:ascii="Times New Roman" w:hAnsi="Times New Roman" w:cs="Times New Roman"/>
                <w:sz w:val="24"/>
                <w:szCs w:val="24"/>
              </w:rPr>
              <w:t>вОУ</w:t>
            </w:r>
          </w:p>
        </w:tc>
        <w:tc>
          <w:tcPr>
            <w:tcW w:w="860" w:type="dxa"/>
          </w:tcPr>
          <w:p w:rsidR="004E7CAC" w:rsidRPr="00285C26" w:rsidRDefault="004E7CAC" w:rsidP="00936CE9">
            <w:pPr>
              <w:pStyle w:val="TableParagraph"/>
              <w:spacing w:before="7" w:line="254" w:lineRule="auto"/>
              <w:ind w:left="110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Время выход</w:t>
            </w:r>
            <w:r w:rsidRPr="00285C26">
              <w:rPr>
                <w:rFonts w:ascii="Times New Roman" w:hAnsi="Times New Roman" w:cs="Times New Roman"/>
                <w:sz w:val="24"/>
                <w:szCs w:val="24"/>
              </w:rPr>
              <w:t>аиз</w:t>
            </w:r>
          </w:p>
          <w:p w:rsidR="004E7CAC" w:rsidRPr="00285C26" w:rsidRDefault="004E7CAC" w:rsidP="00936CE9">
            <w:pPr>
              <w:pStyle w:val="TableParagraph"/>
              <w:spacing w:line="213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ОУ</w:t>
            </w:r>
          </w:p>
        </w:tc>
        <w:tc>
          <w:tcPr>
            <w:tcW w:w="860" w:type="dxa"/>
          </w:tcPr>
          <w:p w:rsidR="004E7CAC" w:rsidRPr="00285C26" w:rsidRDefault="004E7CAC" w:rsidP="00936CE9">
            <w:pPr>
              <w:pStyle w:val="TableParagraph"/>
              <w:spacing w:before="7" w:line="254" w:lineRule="auto"/>
              <w:ind w:left="105" w:righ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Цель </w:t>
            </w:r>
            <w:r w:rsidRPr="00285C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посещ</w:t>
            </w:r>
            <w:r w:rsidRPr="00285C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ения</w:t>
            </w:r>
          </w:p>
        </w:tc>
        <w:tc>
          <w:tcPr>
            <w:tcW w:w="1280" w:type="dxa"/>
          </w:tcPr>
          <w:p w:rsidR="004E7CAC" w:rsidRPr="004E7CAC" w:rsidRDefault="004E7CAC" w:rsidP="00936CE9">
            <w:pPr>
              <w:pStyle w:val="TableParagraph"/>
              <w:spacing w:before="7" w:line="254" w:lineRule="auto"/>
              <w:ind w:left="101" w:right="9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 кому из </w:t>
            </w:r>
            <w:r w:rsidRPr="004E7CA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работников </w:t>
            </w:r>
            <w:r w:rsidRPr="004E7C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ОУприбыл</w:t>
            </w:r>
          </w:p>
        </w:tc>
        <w:tc>
          <w:tcPr>
            <w:tcW w:w="1140" w:type="dxa"/>
          </w:tcPr>
          <w:p w:rsidR="004E7CAC" w:rsidRPr="00285C26" w:rsidRDefault="004E7CAC" w:rsidP="00936CE9">
            <w:pPr>
              <w:pStyle w:val="TableParagraph"/>
              <w:spacing w:before="7" w:line="254" w:lineRule="auto"/>
              <w:ind w:left="96" w:right="1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Подпись </w:t>
            </w:r>
            <w:r w:rsidRPr="00285C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охранник </w:t>
            </w:r>
            <w:r w:rsidRPr="00285C2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</w:t>
            </w:r>
          </w:p>
        </w:tc>
        <w:tc>
          <w:tcPr>
            <w:tcW w:w="840" w:type="dxa"/>
          </w:tcPr>
          <w:p w:rsidR="004E7CAC" w:rsidRPr="00285C26" w:rsidRDefault="004E7CAC" w:rsidP="00936CE9">
            <w:pPr>
              <w:pStyle w:val="TableParagraph"/>
              <w:spacing w:before="7" w:line="254" w:lineRule="auto"/>
              <w:ind w:left="96"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приме </w:t>
            </w:r>
            <w:r w:rsidRPr="00285C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чание</w:t>
            </w:r>
          </w:p>
        </w:tc>
      </w:tr>
      <w:tr w:rsidR="004E7CAC" w:rsidRPr="00285C26" w:rsidTr="00936CE9">
        <w:trPr>
          <w:trHeight w:val="240"/>
        </w:trPr>
        <w:tc>
          <w:tcPr>
            <w:tcW w:w="580" w:type="dxa"/>
          </w:tcPr>
          <w:p w:rsidR="004E7CAC" w:rsidRPr="00285C26" w:rsidRDefault="004E7CAC" w:rsidP="00936CE9">
            <w:pPr>
              <w:pStyle w:val="TableParagraph"/>
              <w:spacing w:line="220" w:lineRule="exact"/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980" w:type="dxa"/>
          </w:tcPr>
          <w:p w:rsidR="004E7CAC" w:rsidRPr="00285C26" w:rsidRDefault="004E7CAC" w:rsidP="00936CE9">
            <w:pPr>
              <w:pStyle w:val="TableParagraph"/>
              <w:spacing w:line="220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4E7CAC" w:rsidRPr="00285C26" w:rsidRDefault="004E7CAC" w:rsidP="00936CE9">
            <w:pPr>
              <w:pStyle w:val="TableParagraph"/>
              <w:spacing w:line="220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4E7CAC" w:rsidRPr="00285C26" w:rsidRDefault="004E7CAC" w:rsidP="00936CE9">
            <w:pPr>
              <w:pStyle w:val="TableParagraph"/>
              <w:spacing w:line="220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4E7CAC" w:rsidRPr="00285C26" w:rsidRDefault="004E7CAC" w:rsidP="00936CE9">
            <w:pPr>
              <w:pStyle w:val="TableParagraph"/>
              <w:spacing w:line="220" w:lineRule="exact"/>
              <w:ind w:lef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860" w:type="dxa"/>
          </w:tcPr>
          <w:p w:rsidR="004E7CAC" w:rsidRPr="00285C26" w:rsidRDefault="004E7CAC" w:rsidP="00936CE9">
            <w:pPr>
              <w:pStyle w:val="TableParagraph"/>
              <w:spacing w:line="220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860" w:type="dxa"/>
          </w:tcPr>
          <w:p w:rsidR="004E7CAC" w:rsidRPr="00285C26" w:rsidRDefault="004E7CAC" w:rsidP="00936CE9">
            <w:pPr>
              <w:pStyle w:val="TableParagraph"/>
              <w:spacing w:line="220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1280" w:type="dxa"/>
          </w:tcPr>
          <w:p w:rsidR="004E7CAC" w:rsidRPr="00285C26" w:rsidRDefault="004E7CAC" w:rsidP="00936CE9">
            <w:pPr>
              <w:pStyle w:val="TableParagraph"/>
              <w:spacing w:line="220" w:lineRule="exact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1140" w:type="dxa"/>
          </w:tcPr>
          <w:p w:rsidR="004E7CAC" w:rsidRPr="00285C26" w:rsidRDefault="004E7CAC" w:rsidP="00936CE9">
            <w:pPr>
              <w:pStyle w:val="TableParagraph"/>
              <w:spacing w:line="220" w:lineRule="exact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840" w:type="dxa"/>
          </w:tcPr>
          <w:p w:rsidR="004E7CAC" w:rsidRPr="00285C26" w:rsidRDefault="004E7CAC" w:rsidP="00936CE9">
            <w:pPr>
              <w:pStyle w:val="TableParagraph"/>
              <w:spacing w:line="220" w:lineRule="exact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</w:tr>
      <w:tr w:rsidR="004E7CAC" w:rsidRPr="00285C26" w:rsidTr="00936CE9">
        <w:trPr>
          <w:trHeight w:val="240"/>
        </w:trPr>
        <w:tc>
          <w:tcPr>
            <w:tcW w:w="580" w:type="dxa"/>
          </w:tcPr>
          <w:p w:rsidR="004E7CAC" w:rsidRPr="00285C26" w:rsidRDefault="004E7CAC" w:rsidP="00936CE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4E7CAC" w:rsidRPr="00285C26" w:rsidRDefault="004E7CAC" w:rsidP="00936CE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4E7CAC" w:rsidRPr="00285C26" w:rsidRDefault="004E7CAC" w:rsidP="00936CE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4E7CAC" w:rsidRPr="00285C26" w:rsidRDefault="004E7CAC" w:rsidP="00936CE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4E7CAC" w:rsidRPr="00285C26" w:rsidRDefault="004E7CAC" w:rsidP="00936CE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4E7CAC" w:rsidRPr="00285C26" w:rsidRDefault="004E7CAC" w:rsidP="00936CE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4E7CAC" w:rsidRPr="00285C26" w:rsidRDefault="004E7CAC" w:rsidP="00936CE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4E7CAC" w:rsidRPr="00285C26" w:rsidRDefault="004E7CAC" w:rsidP="00936CE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4E7CAC" w:rsidRPr="00285C26" w:rsidRDefault="004E7CAC" w:rsidP="00936CE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4E7CAC" w:rsidRPr="00285C26" w:rsidRDefault="004E7CAC" w:rsidP="00936CE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CAC" w:rsidRPr="00285C26" w:rsidRDefault="004E7CAC" w:rsidP="004E7CAC">
      <w:pPr>
        <w:pStyle w:val="a5"/>
        <w:numPr>
          <w:ilvl w:val="1"/>
          <w:numId w:val="3"/>
        </w:numPr>
        <w:tabs>
          <w:tab w:val="left" w:pos="1760"/>
        </w:tabs>
        <w:spacing w:line="232" w:lineRule="auto"/>
        <w:ind w:left="142" w:right="581" w:hanging="568"/>
        <w:rPr>
          <w:rFonts w:ascii="Times New Roman" w:hAnsi="Times New Roman" w:cs="Times New Roman"/>
          <w:sz w:val="24"/>
          <w:szCs w:val="24"/>
        </w:rPr>
      </w:pPr>
      <w:r w:rsidRPr="00285C26">
        <w:rPr>
          <w:rFonts w:ascii="Times New Roman" w:hAnsi="Times New Roman" w:cs="Times New Roman"/>
          <w:sz w:val="24"/>
          <w:szCs w:val="24"/>
        </w:rPr>
        <w:t>Материальные ценности выносятся из здания Школы на основании служебной записки, подписанной директором Школы, представителя администрации Школы.</w:t>
      </w:r>
    </w:p>
    <w:p w:rsidR="004E7CAC" w:rsidRPr="00285C26" w:rsidRDefault="004E7CAC" w:rsidP="004E7CAC">
      <w:pPr>
        <w:pStyle w:val="1"/>
        <w:numPr>
          <w:ilvl w:val="0"/>
          <w:numId w:val="4"/>
        </w:numPr>
        <w:tabs>
          <w:tab w:val="left" w:pos="1146"/>
          <w:tab w:val="left" w:pos="2555"/>
          <w:tab w:val="left" w:pos="4105"/>
          <w:tab w:val="left" w:pos="4656"/>
          <w:tab w:val="left" w:pos="6567"/>
          <w:tab w:val="left" w:pos="7743"/>
        </w:tabs>
        <w:spacing w:before="279" w:line="235" w:lineRule="auto"/>
        <w:ind w:left="0" w:right="580" w:hanging="426"/>
        <w:jc w:val="both"/>
        <w:rPr>
          <w:rFonts w:ascii="Times New Roman" w:hAnsi="Times New Roman" w:cs="Times New Roman"/>
        </w:rPr>
      </w:pPr>
      <w:r w:rsidRPr="00285C26">
        <w:rPr>
          <w:rFonts w:ascii="Times New Roman" w:hAnsi="Times New Roman" w:cs="Times New Roman"/>
          <w:spacing w:val="-2"/>
        </w:rPr>
        <w:t>ПОРЯДОКПРОПУСКА</w:t>
      </w:r>
      <w:r w:rsidRPr="00285C26">
        <w:rPr>
          <w:rFonts w:ascii="Times New Roman" w:hAnsi="Times New Roman" w:cs="Times New Roman"/>
          <w:spacing w:val="-6"/>
        </w:rPr>
        <w:t>НА</w:t>
      </w:r>
      <w:r w:rsidRPr="00285C26">
        <w:rPr>
          <w:rFonts w:ascii="Times New Roman" w:hAnsi="Times New Roman" w:cs="Times New Roman"/>
          <w:spacing w:val="-2"/>
        </w:rPr>
        <w:t>ТЕРРИТОРИЮШКОЛЫ</w:t>
      </w:r>
      <w:r w:rsidRPr="00285C26">
        <w:rPr>
          <w:rFonts w:ascii="Times New Roman" w:hAnsi="Times New Roman" w:cs="Times New Roman"/>
          <w:spacing w:val="-4"/>
        </w:rPr>
        <w:t xml:space="preserve">ТРАНСПОРТНЫХ </w:t>
      </w:r>
      <w:r w:rsidRPr="00285C26">
        <w:rPr>
          <w:rFonts w:ascii="Times New Roman" w:hAnsi="Times New Roman" w:cs="Times New Roman"/>
          <w:spacing w:val="-2"/>
        </w:rPr>
        <w:t>СРЕДСТВ</w:t>
      </w:r>
    </w:p>
    <w:p w:rsidR="004E7CAC" w:rsidRPr="00285C26" w:rsidRDefault="004E7CAC" w:rsidP="004E7CAC">
      <w:pPr>
        <w:pStyle w:val="a5"/>
        <w:numPr>
          <w:ilvl w:val="1"/>
          <w:numId w:val="2"/>
        </w:numPr>
        <w:tabs>
          <w:tab w:val="left" w:pos="0"/>
        </w:tabs>
        <w:spacing w:before="15" w:line="232" w:lineRule="auto"/>
        <w:ind w:left="0" w:right="584" w:hanging="426"/>
        <w:rPr>
          <w:rFonts w:ascii="Times New Roman" w:hAnsi="Times New Roman" w:cs="Times New Roman"/>
          <w:sz w:val="24"/>
          <w:szCs w:val="24"/>
        </w:rPr>
      </w:pPr>
      <w:r w:rsidRPr="00285C26">
        <w:rPr>
          <w:rFonts w:ascii="Times New Roman" w:hAnsi="Times New Roman" w:cs="Times New Roman"/>
          <w:sz w:val="24"/>
          <w:szCs w:val="24"/>
        </w:rPr>
        <w:t>ВъездипарковканатерриторииШколычастныхавтомашинзапрещены, за исключением транспортных средств сотрудников Школы, членоворганов управленияШколой.Ихстоянкаразрешенавспециальноотведенномместе.</w:t>
      </w:r>
    </w:p>
    <w:p w:rsidR="004E7CAC" w:rsidRPr="00285C26" w:rsidRDefault="004E7CAC" w:rsidP="004E7CAC">
      <w:pPr>
        <w:pStyle w:val="a5"/>
        <w:numPr>
          <w:ilvl w:val="1"/>
          <w:numId w:val="2"/>
        </w:numPr>
        <w:tabs>
          <w:tab w:val="left" w:pos="0"/>
        </w:tabs>
        <w:spacing w:before="2" w:line="232" w:lineRule="auto"/>
        <w:ind w:left="0" w:right="586" w:hanging="426"/>
        <w:rPr>
          <w:rFonts w:ascii="Times New Roman" w:hAnsi="Times New Roman" w:cs="Times New Roman"/>
          <w:sz w:val="24"/>
          <w:szCs w:val="24"/>
        </w:rPr>
      </w:pPr>
      <w:r w:rsidRPr="00285C26">
        <w:rPr>
          <w:rFonts w:ascii="Times New Roman" w:hAnsi="Times New Roman" w:cs="Times New Roman"/>
          <w:sz w:val="24"/>
          <w:szCs w:val="24"/>
        </w:rPr>
        <w:t>Допуск сторонних автотранспортных средств на территорию Школы осуществляется с разрешения директора Школы.</w:t>
      </w:r>
    </w:p>
    <w:p w:rsidR="004E7CAC" w:rsidRPr="00285C26" w:rsidRDefault="004E7CAC" w:rsidP="004E7CAC">
      <w:pPr>
        <w:pStyle w:val="a5"/>
        <w:numPr>
          <w:ilvl w:val="1"/>
          <w:numId w:val="2"/>
        </w:numPr>
        <w:tabs>
          <w:tab w:val="left" w:pos="0"/>
        </w:tabs>
        <w:spacing w:before="2" w:line="232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285C26">
        <w:rPr>
          <w:rFonts w:ascii="Times New Roman" w:hAnsi="Times New Roman" w:cs="Times New Roman"/>
          <w:sz w:val="24"/>
          <w:szCs w:val="24"/>
        </w:rPr>
        <w:t>Машины централизованных перевозок допускаются на территорию Школы на основании списков, заверенных директором Школы.</w:t>
      </w:r>
    </w:p>
    <w:p w:rsidR="004E7CAC" w:rsidRPr="00285C26" w:rsidRDefault="004E7CAC" w:rsidP="004E7CAC">
      <w:pPr>
        <w:pStyle w:val="a3"/>
        <w:spacing w:line="242" w:lineRule="auto"/>
        <w:ind w:left="0" w:right="591"/>
        <w:rPr>
          <w:rFonts w:ascii="Times New Roman" w:hAnsi="Times New Roman" w:cs="Times New Roman"/>
        </w:rPr>
      </w:pPr>
      <w:r w:rsidRPr="00285C26">
        <w:rPr>
          <w:rFonts w:ascii="Times New Roman" w:hAnsi="Times New Roman" w:cs="Times New Roman"/>
        </w:rPr>
        <w:t xml:space="preserve">Парковка машин, доставляющих материальные ценности, продукты, осуществляетсяссоблюдениемвсехмербезопасностииправилдорожного </w:t>
      </w:r>
      <w:r w:rsidRPr="00285C26">
        <w:rPr>
          <w:rFonts w:ascii="Times New Roman" w:hAnsi="Times New Roman" w:cs="Times New Roman"/>
          <w:spacing w:val="-2"/>
        </w:rPr>
        <w:t>движения.</w:t>
      </w:r>
    </w:p>
    <w:p w:rsidR="004E7CAC" w:rsidRPr="00285C26" w:rsidRDefault="004E7CAC" w:rsidP="004E7CAC">
      <w:pPr>
        <w:pStyle w:val="a5"/>
        <w:numPr>
          <w:ilvl w:val="1"/>
          <w:numId w:val="2"/>
        </w:numPr>
        <w:tabs>
          <w:tab w:val="left" w:pos="0"/>
        </w:tabs>
        <w:spacing w:line="232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285C26">
        <w:rPr>
          <w:rFonts w:ascii="Times New Roman" w:hAnsi="Times New Roman" w:cs="Times New Roman"/>
          <w:sz w:val="24"/>
          <w:szCs w:val="24"/>
        </w:rPr>
        <w:t>Пожарные машины, автотранспорт аварийных бригад, машин скорой помощи, МЧС, правоохранительных органов допускаются на территорию Школы беспрепятственно.</w:t>
      </w:r>
    </w:p>
    <w:p w:rsidR="004E7CAC" w:rsidRPr="00285C26" w:rsidRDefault="004E7CAC" w:rsidP="004E7CAC">
      <w:pPr>
        <w:pStyle w:val="a5"/>
        <w:numPr>
          <w:ilvl w:val="1"/>
          <w:numId w:val="2"/>
        </w:numPr>
        <w:spacing w:line="242" w:lineRule="auto"/>
        <w:ind w:left="0" w:right="589" w:hanging="426"/>
        <w:rPr>
          <w:rFonts w:ascii="Times New Roman" w:hAnsi="Times New Roman" w:cs="Times New Roman"/>
          <w:sz w:val="24"/>
          <w:szCs w:val="24"/>
        </w:rPr>
      </w:pPr>
      <w:r w:rsidRPr="00285C26">
        <w:rPr>
          <w:rFonts w:ascii="Times New Roman" w:hAnsi="Times New Roman" w:cs="Times New Roman"/>
          <w:sz w:val="24"/>
          <w:szCs w:val="24"/>
        </w:rPr>
        <w:t>Автотранспорт, прибывший для хозяйственных и строительных работ, допускается на территорию Школы по заявке завхоза Школы и разрешения директора Школы.</w:t>
      </w:r>
    </w:p>
    <w:p w:rsidR="004E7CAC" w:rsidRPr="00285C26" w:rsidRDefault="004E7CAC" w:rsidP="004E7CAC">
      <w:pPr>
        <w:pStyle w:val="a5"/>
        <w:numPr>
          <w:ilvl w:val="1"/>
          <w:numId w:val="2"/>
        </w:numPr>
        <w:spacing w:line="232" w:lineRule="auto"/>
        <w:ind w:left="0" w:right="587" w:hanging="426"/>
        <w:rPr>
          <w:rFonts w:ascii="Times New Roman" w:hAnsi="Times New Roman" w:cs="Times New Roman"/>
          <w:sz w:val="24"/>
          <w:szCs w:val="24"/>
        </w:rPr>
      </w:pPr>
      <w:r w:rsidRPr="00285C26">
        <w:rPr>
          <w:rFonts w:ascii="Times New Roman" w:hAnsi="Times New Roman" w:cs="Times New Roman"/>
          <w:sz w:val="24"/>
          <w:szCs w:val="24"/>
        </w:rPr>
        <w:t>Пропуск автотранспорта на территорию Школы осуществляется после его осмотра и записи в Журнале регистрации автотранспорта.</w:t>
      </w:r>
    </w:p>
    <w:p w:rsidR="004E7CAC" w:rsidRPr="00285C26" w:rsidRDefault="004E7CAC" w:rsidP="004E7CAC">
      <w:pPr>
        <w:pStyle w:val="a5"/>
        <w:numPr>
          <w:ilvl w:val="1"/>
          <w:numId w:val="2"/>
        </w:numPr>
        <w:spacing w:line="232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285C26">
        <w:rPr>
          <w:rFonts w:ascii="Times New Roman" w:hAnsi="Times New Roman" w:cs="Times New Roman"/>
          <w:sz w:val="24"/>
          <w:szCs w:val="24"/>
        </w:rPr>
        <w:t>Осмотр въезжающего автотранспорта на территорию Школы и груза производится перед воротами.</w:t>
      </w:r>
    </w:p>
    <w:p w:rsidR="004E7CAC" w:rsidRPr="00285C26" w:rsidRDefault="004E7CAC" w:rsidP="004E7CAC">
      <w:pPr>
        <w:pStyle w:val="a5"/>
        <w:numPr>
          <w:ilvl w:val="1"/>
          <w:numId w:val="2"/>
        </w:numPr>
        <w:spacing w:line="232" w:lineRule="auto"/>
        <w:ind w:left="0" w:right="586" w:hanging="426"/>
        <w:rPr>
          <w:rFonts w:ascii="Times New Roman" w:hAnsi="Times New Roman" w:cs="Times New Roman"/>
          <w:sz w:val="24"/>
          <w:szCs w:val="24"/>
        </w:rPr>
      </w:pPr>
      <w:r w:rsidRPr="00285C26">
        <w:rPr>
          <w:rFonts w:ascii="Times New Roman" w:hAnsi="Times New Roman" w:cs="Times New Roman"/>
          <w:sz w:val="24"/>
          <w:szCs w:val="24"/>
        </w:rPr>
        <w:t>Данные о въезжающем на территорию Школы автотранспорте фиксируются в Журнале регистрации автотранспорта.</w:t>
      </w:r>
    </w:p>
    <w:p w:rsidR="004E7CAC" w:rsidRPr="00285C26" w:rsidRDefault="004E7CAC" w:rsidP="004E7CAC">
      <w:pPr>
        <w:pStyle w:val="1"/>
        <w:ind w:firstLine="0"/>
        <w:jc w:val="both"/>
        <w:rPr>
          <w:rFonts w:ascii="Times New Roman" w:hAnsi="Times New Roman" w:cs="Times New Roman"/>
        </w:rPr>
      </w:pPr>
      <w:r w:rsidRPr="00285C26">
        <w:rPr>
          <w:rFonts w:ascii="Times New Roman" w:hAnsi="Times New Roman" w:cs="Times New Roman"/>
        </w:rPr>
        <w:t>Журналрегистрации</w:t>
      </w:r>
      <w:r w:rsidRPr="00285C26">
        <w:rPr>
          <w:rFonts w:ascii="Times New Roman" w:hAnsi="Times New Roman" w:cs="Times New Roman"/>
          <w:spacing w:val="-2"/>
        </w:rPr>
        <w:t>автотранспорта</w:t>
      </w:r>
    </w:p>
    <w:tbl>
      <w:tblPr>
        <w:tblStyle w:val="TableNormal"/>
        <w:tblW w:w="0" w:type="auto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80"/>
        <w:gridCol w:w="700"/>
        <w:gridCol w:w="860"/>
        <w:gridCol w:w="1700"/>
        <w:gridCol w:w="1420"/>
        <w:gridCol w:w="980"/>
        <w:gridCol w:w="860"/>
        <w:gridCol w:w="860"/>
        <w:gridCol w:w="860"/>
        <w:gridCol w:w="960"/>
      </w:tblGrid>
      <w:tr w:rsidR="004E7CAC" w:rsidRPr="00285C26" w:rsidTr="00936CE9">
        <w:trPr>
          <w:trHeight w:val="1180"/>
        </w:trPr>
        <w:tc>
          <w:tcPr>
            <w:tcW w:w="580" w:type="dxa"/>
          </w:tcPr>
          <w:p w:rsidR="004E7CAC" w:rsidRPr="00285C26" w:rsidRDefault="004E7CAC" w:rsidP="00936CE9">
            <w:pPr>
              <w:pStyle w:val="TableParagraph"/>
              <w:spacing w:line="254" w:lineRule="auto"/>
              <w:ind w:left="111" w:right="1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№ </w:t>
            </w:r>
            <w:r w:rsidRPr="00285C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зап</w:t>
            </w:r>
            <w:r w:rsidRPr="00285C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иси</w:t>
            </w:r>
          </w:p>
        </w:tc>
        <w:tc>
          <w:tcPr>
            <w:tcW w:w="700" w:type="dxa"/>
          </w:tcPr>
          <w:p w:rsidR="004E7CAC" w:rsidRPr="00285C26" w:rsidRDefault="004E7CAC" w:rsidP="00936CE9">
            <w:pPr>
              <w:pStyle w:val="TableParagraph"/>
              <w:spacing w:line="218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860" w:type="dxa"/>
          </w:tcPr>
          <w:p w:rsidR="004E7CAC" w:rsidRPr="004E7CAC" w:rsidRDefault="004E7CAC" w:rsidP="00936CE9">
            <w:pPr>
              <w:pStyle w:val="TableParagraph"/>
              <w:spacing w:line="235" w:lineRule="auto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CA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Марка, </w:t>
            </w:r>
            <w:r w:rsidRPr="004E7C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гос.но</w:t>
            </w:r>
          </w:p>
          <w:p w:rsidR="004E7CAC" w:rsidRPr="004E7CAC" w:rsidRDefault="004E7CAC" w:rsidP="00936CE9">
            <w:pPr>
              <w:pStyle w:val="TableParagraph"/>
              <w:spacing w:line="254" w:lineRule="auto"/>
              <w:ind w:left="105" w:right="3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CA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мер ТС</w:t>
            </w:r>
          </w:p>
        </w:tc>
        <w:tc>
          <w:tcPr>
            <w:tcW w:w="1700" w:type="dxa"/>
          </w:tcPr>
          <w:p w:rsidR="004E7CAC" w:rsidRPr="004E7CAC" w:rsidRDefault="004E7CAC" w:rsidP="00936CE9">
            <w:pPr>
              <w:pStyle w:val="TableParagraph"/>
              <w:spacing w:line="230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C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</w:t>
            </w:r>
            <w:r w:rsidRPr="004E7C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водителя,</w:t>
            </w:r>
          </w:p>
          <w:p w:rsidR="004E7CAC" w:rsidRPr="004E7CAC" w:rsidRDefault="004E7CAC" w:rsidP="00936CE9">
            <w:pPr>
              <w:pStyle w:val="TableParagraph"/>
              <w:tabs>
                <w:tab w:val="left" w:pos="1490"/>
              </w:tabs>
              <w:spacing w:before="2" w:line="254" w:lineRule="auto"/>
              <w:ind w:left="100" w:right="9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C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организации</w:t>
            </w:r>
            <w:r w:rsidRPr="004E7CAC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>к</w:t>
            </w:r>
            <w:r w:rsidRPr="004E7CA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которой принадлежит</w:t>
            </w:r>
          </w:p>
          <w:p w:rsidR="004E7CAC" w:rsidRPr="004E7CAC" w:rsidRDefault="004E7CAC" w:rsidP="00936CE9">
            <w:pPr>
              <w:pStyle w:val="TableParagraph"/>
              <w:spacing w:line="208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E7CA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ТС</w:t>
            </w:r>
          </w:p>
        </w:tc>
        <w:tc>
          <w:tcPr>
            <w:tcW w:w="1420" w:type="dxa"/>
          </w:tcPr>
          <w:p w:rsidR="004E7CAC" w:rsidRPr="00285C26" w:rsidRDefault="004E7CAC" w:rsidP="00936CE9">
            <w:pPr>
              <w:pStyle w:val="TableParagraph"/>
              <w:spacing w:line="230" w:lineRule="exact"/>
              <w:ind w:lef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Документ,</w:t>
            </w:r>
          </w:p>
          <w:p w:rsidR="004E7CAC" w:rsidRPr="00285C26" w:rsidRDefault="004E7CAC" w:rsidP="00936CE9">
            <w:pPr>
              <w:pStyle w:val="TableParagraph"/>
              <w:spacing w:before="2" w:line="254" w:lineRule="auto"/>
              <w:ind w:left="95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удостоверяю </w:t>
            </w:r>
            <w:r w:rsidRPr="00285C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щий</w:t>
            </w:r>
            <w:r w:rsidRPr="00285C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личность</w:t>
            </w:r>
          </w:p>
          <w:p w:rsidR="004E7CAC" w:rsidRPr="00285C26" w:rsidRDefault="004E7CAC" w:rsidP="00936CE9">
            <w:pPr>
              <w:pStyle w:val="TableParagraph"/>
              <w:spacing w:line="208" w:lineRule="exact"/>
              <w:ind w:lef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водителя</w:t>
            </w:r>
          </w:p>
        </w:tc>
        <w:tc>
          <w:tcPr>
            <w:tcW w:w="980" w:type="dxa"/>
          </w:tcPr>
          <w:p w:rsidR="004E7CAC" w:rsidRPr="00285C26" w:rsidRDefault="004E7CAC" w:rsidP="00936CE9">
            <w:pPr>
              <w:pStyle w:val="TableParagraph"/>
              <w:spacing w:line="254" w:lineRule="auto"/>
              <w:ind w:left="100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Цель приезда</w:t>
            </w:r>
          </w:p>
        </w:tc>
        <w:tc>
          <w:tcPr>
            <w:tcW w:w="860" w:type="dxa"/>
          </w:tcPr>
          <w:p w:rsidR="004E7CAC" w:rsidRPr="00285C26" w:rsidRDefault="004E7CAC" w:rsidP="00936CE9">
            <w:pPr>
              <w:pStyle w:val="TableParagraph"/>
              <w:spacing w:line="254" w:lineRule="auto"/>
              <w:ind w:left="111" w:right="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Время </w:t>
            </w:r>
            <w:r w:rsidRPr="00285C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въезд</w:t>
            </w:r>
            <w:r w:rsidRPr="00285C26">
              <w:rPr>
                <w:rFonts w:ascii="Times New Roman" w:hAnsi="Times New Roman" w:cs="Times New Roman"/>
                <w:sz w:val="24"/>
                <w:szCs w:val="24"/>
              </w:rPr>
              <w:t>авОУ</w:t>
            </w:r>
          </w:p>
        </w:tc>
        <w:tc>
          <w:tcPr>
            <w:tcW w:w="860" w:type="dxa"/>
          </w:tcPr>
          <w:p w:rsidR="004E7CAC" w:rsidRPr="00285C26" w:rsidRDefault="004E7CAC" w:rsidP="00936CE9">
            <w:pPr>
              <w:pStyle w:val="TableParagraph"/>
              <w:spacing w:line="254" w:lineRule="auto"/>
              <w:ind w:left="106" w:right="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Время выезд</w:t>
            </w:r>
            <w:r w:rsidRPr="00285C26">
              <w:rPr>
                <w:rFonts w:ascii="Times New Roman" w:hAnsi="Times New Roman" w:cs="Times New Roman"/>
                <w:sz w:val="24"/>
                <w:szCs w:val="24"/>
              </w:rPr>
              <w:t>аиз</w:t>
            </w:r>
          </w:p>
          <w:p w:rsidR="004E7CAC" w:rsidRPr="00285C26" w:rsidRDefault="004E7CAC" w:rsidP="00936CE9">
            <w:pPr>
              <w:pStyle w:val="TableParagraph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ОУ</w:t>
            </w:r>
          </w:p>
        </w:tc>
        <w:tc>
          <w:tcPr>
            <w:tcW w:w="860" w:type="dxa"/>
          </w:tcPr>
          <w:p w:rsidR="004E7CAC" w:rsidRPr="00285C26" w:rsidRDefault="004E7CAC" w:rsidP="00936CE9">
            <w:pPr>
              <w:pStyle w:val="TableParagraph"/>
              <w:spacing w:line="254" w:lineRule="auto"/>
              <w:ind w:left="101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Подпи</w:t>
            </w:r>
            <w:r w:rsidRPr="00285C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сь</w:t>
            </w:r>
          </w:p>
        </w:tc>
        <w:tc>
          <w:tcPr>
            <w:tcW w:w="960" w:type="dxa"/>
          </w:tcPr>
          <w:p w:rsidR="004E7CAC" w:rsidRPr="00285C26" w:rsidRDefault="004E7CAC" w:rsidP="00936CE9">
            <w:pPr>
              <w:pStyle w:val="TableParagraph"/>
              <w:spacing w:line="254" w:lineRule="auto"/>
              <w:ind w:left="96" w:righ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Результ</w:t>
            </w:r>
            <w:r w:rsidRPr="00285C2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ат</w:t>
            </w:r>
            <w:r w:rsidRPr="00285C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осмотр</w:t>
            </w:r>
            <w:r w:rsidRPr="00285C2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</w:t>
            </w:r>
          </w:p>
        </w:tc>
      </w:tr>
      <w:tr w:rsidR="004E7CAC" w:rsidRPr="00285C26" w:rsidTr="00936CE9">
        <w:trPr>
          <w:trHeight w:val="239"/>
        </w:trPr>
        <w:tc>
          <w:tcPr>
            <w:tcW w:w="580" w:type="dxa"/>
          </w:tcPr>
          <w:p w:rsidR="004E7CAC" w:rsidRPr="00285C26" w:rsidRDefault="004E7CAC" w:rsidP="00936CE9">
            <w:pPr>
              <w:pStyle w:val="TableParagraph"/>
              <w:spacing w:line="219" w:lineRule="exact"/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4E7CAC" w:rsidRPr="00285C26" w:rsidRDefault="004E7CAC" w:rsidP="00936CE9">
            <w:pPr>
              <w:pStyle w:val="TableParagraph"/>
              <w:spacing w:line="219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860" w:type="dxa"/>
          </w:tcPr>
          <w:p w:rsidR="004E7CAC" w:rsidRPr="00285C26" w:rsidRDefault="004E7CAC" w:rsidP="00936CE9">
            <w:pPr>
              <w:pStyle w:val="TableParagraph"/>
              <w:spacing w:line="219" w:lineRule="exact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4E7CAC" w:rsidRPr="00285C26" w:rsidRDefault="004E7CAC" w:rsidP="00936CE9">
            <w:pPr>
              <w:pStyle w:val="TableParagraph"/>
              <w:spacing w:line="219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4E7CAC" w:rsidRPr="00285C26" w:rsidRDefault="004E7CAC" w:rsidP="00936CE9">
            <w:pPr>
              <w:pStyle w:val="TableParagraph"/>
              <w:spacing w:line="219" w:lineRule="exact"/>
              <w:ind w:lef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4E7CAC" w:rsidRPr="00285C26" w:rsidRDefault="004E7CAC" w:rsidP="00936CE9">
            <w:pPr>
              <w:pStyle w:val="TableParagraph"/>
              <w:spacing w:line="219" w:lineRule="exact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860" w:type="dxa"/>
          </w:tcPr>
          <w:p w:rsidR="004E7CAC" w:rsidRPr="00285C26" w:rsidRDefault="004E7CAC" w:rsidP="00936CE9">
            <w:pPr>
              <w:pStyle w:val="TableParagraph"/>
              <w:spacing w:line="219" w:lineRule="exact"/>
              <w:ind w:lef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</w:tc>
        <w:tc>
          <w:tcPr>
            <w:tcW w:w="860" w:type="dxa"/>
          </w:tcPr>
          <w:p w:rsidR="004E7CAC" w:rsidRPr="00285C26" w:rsidRDefault="004E7CAC" w:rsidP="00936CE9">
            <w:pPr>
              <w:pStyle w:val="TableParagraph"/>
              <w:spacing w:line="219" w:lineRule="exact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860" w:type="dxa"/>
          </w:tcPr>
          <w:p w:rsidR="004E7CAC" w:rsidRPr="00285C26" w:rsidRDefault="004E7CAC" w:rsidP="00936CE9">
            <w:pPr>
              <w:pStyle w:val="TableParagraph"/>
              <w:spacing w:line="219" w:lineRule="exact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9</w:t>
            </w:r>
          </w:p>
        </w:tc>
        <w:tc>
          <w:tcPr>
            <w:tcW w:w="960" w:type="dxa"/>
          </w:tcPr>
          <w:p w:rsidR="004E7CAC" w:rsidRPr="00285C26" w:rsidRDefault="004E7CAC" w:rsidP="00936CE9">
            <w:pPr>
              <w:pStyle w:val="TableParagraph"/>
              <w:spacing w:line="219" w:lineRule="exact"/>
              <w:ind w:lef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2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10</w:t>
            </w:r>
          </w:p>
        </w:tc>
      </w:tr>
      <w:tr w:rsidR="004E7CAC" w:rsidRPr="00285C26" w:rsidTr="00936CE9">
        <w:trPr>
          <w:trHeight w:val="240"/>
        </w:trPr>
        <w:tc>
          <w:tcPr>
            <w:tcW w:w="580" w:type="dxa"/>
          </w:tcPr>
          <w:p w:rsidR="004E7CAC" w:rsidRPr="00285C26" w:rsidRDefault="004E7CAC" w:rsidP="00936CE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E7CAC" w:rsidRPr="00285C26" w:rsidRDefault="004E7CAC" w:rsidP="00936CE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4E7CAC" w:rsidRPr="00285C26" w:rsidRDefault="004E7CAC" w:rsidP="00936CE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7CAC" w:rsidRPr="00285C26" w:rsidRDefault="004E7CAC" w:rsidP="00936CE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4E7CAC" w:rsidRPr="00285C26" w:rsidRDefault="004E7CAC" w:rsidP="00936CE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4E7CAC" w:rsidRPr="00285C26" w:rsidRDefault="004E7CAC" w:rsidP="00936CE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4E7CAC" w:rsidRPr="00285C26" w:rsidRDefault="004E7CAC" w:rsidP="00936CE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4E7CAC" w:rsidRPr="00285C26" w:rsidRDefault="004E7CAC" w:rsidP="00936CE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4E7CAC" w:rsidRPr="00285C26" w:rsidRDefault="004E7CAC" w:rsidP="00936CE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4E7CAC" w:rsidRPr="00285C26" w:rsidRDefault="004E7CAC" w:rsidP="00936CE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CAC" w:rsidRPr="00285C26" w:rsidTr="00936CE9">
        <w:trPr>
          <w:trHeight w:val="239"/>
        </w:trPr>
        <w:tc>
          <w:tcPr>
            <w:tcW w:w="580" w:type="dxa"/>
          </w:tcPr>
          <w:p w:rsidR="004E7CAC" w:rsidRPr="00285C26" w:rsidRDefault="004E7CAC" w:rsidP="00936CE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E7CAC" w:rsidRPr="00285C26" w:rsidRDefault="004E7CAC" w:rsidP="00936CE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4E7CAC" w:rsidRPr="00285C26" w:rsidRDefault="004E7CAC" w:rsidP="00936CE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7CAC" w:rsidRPr="00285C26" w:rsidRDefault="004E7CAC" w:rsidP="00936CE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4E7CAC" w:rsidRPr="00285C26" w:rsidRDefault="004E7CAC" w:rsidP="00936CE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4E7CAC" w:rsidRPr="00285C26" w:rsidRDefault="004E7CAC" w:rsidP="00936CE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4E7CAC" w:rsidRPr="00285C26" w:rsidRDefault="004E7CAC" w:rsidP="00936CE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4E7CAC" w:rsidRPr="00285C26" w:rsidRDefault="004E7CAC" w:rsidP="00936CE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4E7CAC" w:rsidRPr="00285C26" w:rsidRDefault="004E7CAC" w:rsidP="00936CE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4E7CAC" w:rsidRPr="00285C26" w:rsidRDefault="004E7CAC" w:rsidP="00936CE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CAC" w:rsidRPr="00285C26" w:rsidTr="00936CE9">
        <w:trPr>
          <w:trHeight w:val="719"/>
        </w:trPr>
        <w:tc>
          <w:tcPr>
            <w:tcW w:w="580" w:type="dxa"/>
          </w:tcPr>
          <w:p w:rsidR="004E7CAC" w:rsidRPr="00285C26" w:rsidRDefault="004E7CAC" w:rsidP="00936CE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4E7CAC" w:rsidRPr="00285C26" w:rsidRDefault="004E7CAC" w:rsidP="00936CE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4E7CAC" w:rsidRPr="00285C26" w:rsidRDefault="004E7CAC" w:rsidP="00936CE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4E7CAC" w:rsidRPr="00285C26" w:rsidRDefault="004E7CAC" w:rsidP="00936CE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4E7CAC" w:rsidRPr="00285C26" w:rsidRDefault="004E7CAC" w:rsidP="00936CE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4E7CAC" w:rsidRPr="00285C26" w:rsidRDefault="004E7CAC" w:rsidP="00936CE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4E7CAC" w:rsidRPr="00285C26" w:rsidRDefault="004E7CAC" w:rsidP="00936CE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4E7CAC" w:rsidRPr="00285C26" w:rsidRDefault="004E7CAC" w:rsidP="00936CE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:rsidR="004E7CAC" w:rsidRPr="00285C26" w:rsidRDefault="004E7CAC" w:rsidP="00936CE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4E7CAC" w:rsidRPr="00285C26" w:rsidRDefault="004E7CAC" w:rsidP="00936CE9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CAC" w:rsidRPr="00285C26" w:rsidRDefault="004E7CAC" w:rsidP="004E7CAC">
      <w:pPr>
        <w:pStyle w:val="a3"/>
        <w:spacing w:before="35"/>
        <w:ind w:left="0"/>
        <w:rPr>
          <w:rFonts w:ascii="Times New Roman" w:hAnsi="Times New Roman" w:cs="Times New Roman"/>
          <w:b/>
        </w:rPr>
      </w:pPr>
    </w:p>
    <w:p w:rsidR="004E7CAC" w:rsidRPr="00285C26" w:rsidRDefault="004E7CAC" w:rsidP="004E7CAC">
      <w:pPr>
        <w:pStyle w:val="a5"/>
        <w:numPr>
          <w:ilvl w:val="0"/>
          <w:numId w:val="4"/>
        </w:numPr>
        <w:spacing w:before="1"/>
        <w:ind w:left="0" w:right="0" w:hanging="426"/>
        <w:rPr>
          <w:rFonts w:ascii="Times New Roman" w:hAnsi="Times New Roman" w:cs="Times New Roman"/>
          <w:b/>
          <w:sz w:val="24"/>
          <w:szCs w:val="24"/>
        </w:rPr>
      </w:pPr>
      <w:r w:rsidRPr="00285C26">
        <w:rPr>
          <w:rFonts w:ascii="Times New Roman" w:hAnsi="Times New Roman" w:cs="Times New Roman"/>
          <w:b/>
          <w:spacing w:val="-2"/>
          <w:sz w:val="24"/>
          <w:szCs w:val="24"/>
        </w:rPr>
        <w:t>ПОРЯДОКСОБЛЮДЕНИЯВНУТРИОБЪЕКТОВОГОРЕЖИМА</w:t>
      </w:r>
    </w:p>
    <w:p w:rsidR="004E7CAC" w:rsidRPr="00285C26" w:rsidRDefault="004E7CAC" w:rsidP="004E7CAC">
      <w:pPr>
        <w:pStyle w:val="a5"/>
        <w:numPr>
          <w:ilvl w:val="1"/>
          <w:numId w:val="1"/>
        </w:numPr>
        <w:tabs>
          <w:tab w:val="left" w:pos="1608"/>
        </w:tabs>
        <w:spacing w:before="1" w:line="232" w:lineRule="auto"/>
        <w:ind w:left="0" w:right="592" w:hanging="426"/>
        <w:rPr>
          <w:rFonts w:ascii="Times New Roman" w:hAnsi="Times New Roman" w:cs="Times New Roman"/>
          <w:sz w:val="24"/>
          <w:szCs w:val="24"/>
        </w:rPr>
      </w:pPr>
      <w:r w:rsidRPr="00285C26">
        <w:rPr>
          <w:rFonts w:ascii="Times New Roman" w:hAnsi="Times New Roman" w:cs="Times New Roman"/>
          <w:sz w:val="24"/>
          <w:szCs w:val="24"/>
        </w:rPr>
        <w:t>В соответствии с правилами внутреннего распорядка дня находиться в здании Школы разрешено:</w:t>
      </w:r>
    </w:p>
    <w:p w:rsidR="004E7CAC" w:rsidRPr="00285C26" w:rsidRDefault="004E7CAC" w:rsidP="004E7CAC">
      <w:pPr>
        <w:pStyle w:val="a5"/>
        <w:numPr>
          <w:ilvl w:val="0"/>
          <w:numId w:val="6"/>
        </w:numPr>
        <w:tabs>
          <w:tab w:val="left" w:pos="1378"/>
        </w:tabs>
        <w:spacing w:before="1" w:line="232" w:lineRule="auto"/>
        <w:ind w:left="284" w:right="592" w:hanging="284"/>
        <w:rPr>
          <w:rFonts w:ascii="Times New Roman" w:hAnsi="Times New Roman" w:cs="Times New Roman"/>
          <w:sz w:val="24"/>
          <w:szCs w:val="24"/>
        </w:rPr>
      </w:pPr>
      <w:r w:rsidRPr="00285C26">
        <w:rPr>
          <w:rFonts w:ascii="Times New Roman" w:hAnsi="Times New Roman" w:cs="Times New Roman"/>
          <w:sz w:val="24"/>
          <w:szCs w:val="24"/>
        </w:rPr>
        <w:t>обучающимся с 8.00 до 19.00 в соответствии с расписанием занятий, кружков, секций;</w:t>
      </w:r>
    </w:p>
    <w:p w:rsidR="004E7CAC" w:rsidRPr="00285C26" w:rsidRDefault="004E7CAC" w:rsidP="004E7CAC">
      <w:pPr>
        <w:pStyle w:val="a5"/>
        <w:numPr>
          <w:ilvl w:val="0"/>
          <w:numId w:val="6"/>
        </w:numPr>
        <w:tabs>
          <w:tab w:val="left" w:pos="1378"/>
        </w:tabs>
        <w:spacing w:before="1" w:line="232" w:lineRule="auto"/>
        <w:ind w:left="284" w:right="592" w:hanging="284"/>
        <w:rPr>
          <w:rFonts w:ascii="Times New Roman" w:hAnsi="Times New Roman" w:cs="Times New Roman"/>
          <w:sz w:val="24"/>
          <w:szCs w:val="24"/>
        </w:rPr>
      </w:pPr>
      <w:r w:rsidRPr="00285C26">
        <w:rPr>
          <w:rFonts w:ascii="Times New Roman" w:hAnsi="Times New Roman" w:cs="Times New Roman"/>
          <w:spacing w:val="-2"/>
          <w:sz w:val="24"/>
          <w:szCs w:val="24"/>
        </w:rPr>
        <w:t>работникампищеблока–с7.00 до20.00.</w:t>
      </w:r>
    </w:p>
    <w:p w:rsidR="004E7CAC" w:rsidRPr="00285C26" w:rsidRDefault="004E7CAC" w:rsidP="004E7CAC">
      <w:pPr>
        <w:pStyle w:val="a5"/>
        <w:numPr>
          <w:ilvl w:val="1"/>
          <w:numId w:val="1"/>
        </w:numPr>
        <w:tabs>
          <w:tab w:val="left" w:pos="1623"/>
        </w:tabs>
        <w:spacing w:before="3" w:line="232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 w:rsidRPr="00285C26">
        <w:rPr>
          <w:rFonts w:ascii="Times New Roman" w:hAnsi="Times New Roman" w:cs="Times New Roman"/>
          <w:sz w:val="24"/>
          <w:szCs w:val="24"/>
        </w:rPr>
        <w:t xml:space="preserve">Помещения: столовая, классы-кабинеты, учебные мастерские, а также спортивный зал закрываются только ответственными за помещения </w:t>
      </w:r>
      <w:r w:rsidRPr="00285C26">
        <w:rPr>
          <w:rFonts w:ascii="Times New Roman" w:hAnsi="Times New Roman" w:cs="Times New Roman"/>
          <w:spacing w:val="-2"/>
          <w:sz w:val="24"/>
          <w:szCs w:val="24"/>
        </w:rPr>
        <w:t>лицами.</w:t>
      </w:r>
    </w:p>
    <w:p w:rsidR="004E7CAC" w:rsidRPr="00285C26" w:rsidRDefault="004E7CAC" w:rsidP="004E7CAC">
      <w:pPr>
        <w:pStyle w:val="a3"/>
        <w:spacing w:before="2" w:line="232" w:lineRule="auto"/>
        <w:ind w:left="0" w:right="582"/>
        <w:rPr>
          <w:rFonts w:ascii="Times New Roman" w:hAnsi="Times New Roman" w:cs="Times New Roman"/>
        </w:rPr>
      </w:pPr>
      <w:r w:rsidRPr="00285C26">
        <w:rPr>
          <w:rFonts w:ascii="Times New Roman" w:hAnsi="Times New Roman" w:cs="Times New Roman"/>
        </w:rPr>
        <w:lastRenderedPageBreak/>
        <w:t>В помещении должны быть закрыты окна, форточки, отключен свет, обесточены все электроприборы и техническая аппаратура. После чего помещение запирается.</w:t>
      </w:r>
    </w:p>
    <w:p w:rsidR="004E7CAC" w:rsidRPr="00285C26" w:rsidRDefault="004E7CAC" w:rsidP="004E7CAC">
      <w:pPr>
        <w:pStyle w:val="a3"/>
        <w:spacing w:before="2" w:line="232" w:lineRule="auto"/>
        <w:ind w:left="0" w:right="582"/>
        <w:rPr>
          <w:rFonts w:ascii="Times New Roman" w:hAnsi="Times New Roman" w:cs="Times New Roman"/>
        </w:rPr>
      </w:pPr>
      <w:r w:rsidRPr="00285C26">
        <w:rPr>
          <w:rFonts w:ascii="Times New Roman" w:hAnsi="Times New Roman" w:cs="Times New Roman"/>
        </w:rPr>
        <w:t>Поокончаниирабочеговременивучебномкорпусеуборщик-гардеробщик (сторож) осуществляет обход помаршруту: от1 до13 кабинета. Особое вниманиеобращаетсянаналичиецелостностистеколна окнах,вкоридорахипомещенияхспортивногозала, пищеблока; вкабинете информатики, мастерских трудового обучения, кабинетах физики и химии (отключение электричества основным рубильником), на отсутствие течи воды в туалетах.</w:t>
      </w:r>
    </w:p>
    <w:p w:rsidR="004E7CAC" w:rsidRPr="00285C26" w:rsidRDefault="004E7CAC" w:rsidP="004E7CAC">
      <w:pPr>
        <w:pStyle w:val="a3"/>
        <w:spacing w:before="2" w:line="232" w:lineRule="auto"/>
        <w:ind w:left="0" w:right="582"/>
        <w:rPr>
          <w:rFonts w:ascii="Times New Roman" w:hAnsi="Times New Roman" w:cs="Times New Roman"/>
        </w:rPr>
      </w:pPr>
      <w:r w:rsidRPr="00285C26">
        <w:rPr>
          <w:rFonts w:ascii="Times New Roman" w:hAnsi="Times New Roman" w:cs="Times New Roman"/>
          <w:spacing w:val="-2"/>
        </w:rPr>
        <w:t>Внерабочеевремяобходосуществляетсясторожемкаждые2 часа.</w:t>
      </w:r>
    </w:p>
    <w:p w:rsidR="004E7CAC" w:rsidRPr="00285C26" w:rsidRDefault="004E7CAC" w:rsidP="004E7CAC">
      <w:pPr>
        <w:pStyle w:val="a5"/>
        <w:numPr>
          <w:ilvl w:val="1"/>
          <w:numId w:val="1"/>
        </w:numPr>
        <w:tabs>
          <w:tab w:val="left" w:pos="1669"/>
        </w:tabs>
        <w:spacing w:line="244" w:lineRule="auto"/>
        <w:ind w:left="0" w:right="585" w:hanging="426"/>
        <w:rPr>
          <w:rFonts w:ascii="Times New Roman" w:hAnsi="Times New Roman" w:cs="Times New Roman"/>
          <w:sz w:val="24"/>
          <w:szCs w:val="24"/>
        </w:rPr>
      </w:pPr>
      <w:r w:rsidRPr="00285C26">
        <w:rPr>
          <w:rFonts w:ascii="Times New Roman" w:hAnsi="Times New Roman" w:cs="Times New Roman"/>
          <w:sz w:val="24"/>
          <w:szCs w:val="24"/>
        </w:rPr>
        <w:t xml:space="preserve">В целях обеспечения пожарной безопасности сотрудники, педагоги, посетители Школы обязаны соблюдать требования инструкции о мерах пожарной безопасности в здании образовательного учреждения и на его </w:t>
      </w:r>
      <w:r w:rsidRPr="00285C26">
        <w:rPr>
          <w:rFonts w:ascii="Times New Roman" w:hAnsi="Times New Roman" w:cs="Times New Roman"/>
          <w:spacing w:val="-2"/>
          <w:sz w:val="24"/>
          <w:szCs w:val="24"/>
        </w:rPr>
        <w:t>территории.</w:t>
      </w:r>
    </w:p>
    <w:p w:rsidR="004E7CAC" w:rsidRPr="00285C26" w:rsidRDefault="004E7CAC" w:rsidP="004E7CAC">
      <w:pPr>
        <w:pStyle w:val="a5"/>
        <w:numPr>
          <w:ilvl w:val="1"/>
          <w:numId w:val="1"/>
        </w:numPr>
        <w:tabs>
          <w:tab w:val="left" w:pos="1729"/>
        </w:tabs>
        <w:spacing w:line="232" w:lineRule="auto"/>
        <w:ind w:left="142" w:hanging="568"/>
        <w:rPr>
          <w:rFonts w:ascii="Times New Roman" w:hAnsi="Times New Roman" w:cs="Times New Roman"/>
          <w:sz w:val="24"/>
          <w:szCs w:val="24"/>
        </w:rPr>
      </w:pPr>
      <w:r w:rsidRPr="00285C26">
        <w:rPr>
          <w:rFonts w:ascii="Times New Roman" w:hAnsi="Times New Roman" w:cs="Times New Roman"/>
          <w:sz w:val="24"/>
          <w:szCs w:val="24"/>
        </w:rPr>
        <w:t>Допуск торговых представителей, а также выездная торговля в помещениях и на территории Школы запрещаются.</w:t>
      </w:r>
    </w:p>
    <w:p w:rsidR="004E7CAC" w:rsidRPr="00285C26" w:rsidRDefault="004E7CAC" w:rsidP="004E7CAC">
      <w:pPr>
        <w:pStyle w:val="a5"/>
        <w:numPr>
          <w:ilvl w:val="1"/>
          <w:numId w:val="1"/>
        </w:numPr>
        <w:tabs>
          <w:tab w:val="left" w:pos="1729"/>
        </w:tabs>
        <w:spacing w:line="232" w:lineRule="auto"/>
        <w:ind w:left="142" w:hanging="568"/>
        <w:rPr>
          <w:rFonts w:ascii="Times New Roman" w:hAnsi="Times New Roman" w:cs="Times New Roman"/>
          <w:sz w:val="24"/>
          <w:szCs w:val="24"/>
        </w:rPr>
      </w:pPr>
      <w:r w:rsidRPr="00285C26">
        <w:rPr>
          <w:rFonts w:ascii="Times New Roman" w:hAnsi="Times New Roman" w:cs="Times New Roman"/>
          <w:sz w:val="24"/>
          <w:szCs w:val="24"/>
        </w:rPr>
        <w:t>ВъездныеворотаикалиткаограждениятерриторииШколыоткрываются в 7.00 и закрываются в 19.00.</w:t>
      </w:r>
    </w:p>
    <w:p w:rsidR="004E7CAC" w:rsidRPr="00285C26" w:rsidRDefault="004E7CAC" w:rsidP="004E7CAC">
      <w:pPr>
        <w:pStyle w:val="a5"/>
        <w:tabs>
          <w:tab w:val="left" w:pos="1729"/>
        </w:tabs>
        <w:spacing w:line="232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85C26">
        <w:rPr>
          <w:rFonts w:ascii="Times New Roman" w:hAnsi="Times New Roman" w:cs="Times New Roman"/>
          <w:sz w:val="24"/>
          <w:szCs w:val="24"/>
        </w:rPr>
        <w:t>Передача дежурства от сторожа к уборщику-гардеробщику и от уборщика-гардеробщика к сторожу проходит с обязательным обходом территории с последующей записью в контрольном журнале.</w:t>
      </w:r>
    </w:p>
    <w:p w:rsidR="004E7CAC" w:rsidRPr="00285C26" w:rsidRDefault="004E7CAC" w:rsidP="004E7CAC">
      <w:pPr>
        <w:pStyle w:val="a5"/>
        <w:numPr>
          <w:ilvl w:val="1"/>
          <w:numId w:val="1"/>
        </w:numPr>
        <w:tabs>
          <w:tab w:val="left" w:pos="1729"/>
        </w:tabs>
        <w:spacing w:line="232" w:lineRule="auto"/>
        <w:ind w:left="142" w:hanging="568"/>
        <w:rPr>
          <w:rFonts w:ascii="Times New Roman" w:hAnsi="Times New Roman" w:cs="Times New Roman"/>
          <w:sz w:val="24"/>
          <w:szCs w:val="24"/>
        </w:rPr>
      </w:pPr>
      <w:r w:rsidRPr="00285C26">
        <w:rPr>
          <w:rFonts w:ascii="Times New Roman" w:hAnsi="Times New Roman" w:cs="Times New Roman"/>
          <w:sz w:val="24"/>
          <w:szCs w:val="24"/>
        </w:rPr>
        <w:t xml:space="preserve">Ответственность за соблюдение контрольно-пропускного режима возлагается на заведующего хозяйством школы,завхоза дошкольной </w:t>
      </w:r>
      <w:r w:rsidRPr="00285C26">
        <w:rPr>
          <w:rFonts w:ascii="Times New Roman" w:hAnsi="Times New Roman" w:cs="Times New Roman"/>
          <w:spacing w:val="-2"/>
          <w:sz w:val="24"/>
          <w:szCs w:val="24"/>
        </w:rPr>
        <w:t>группы.</w:t>
      </w:r>
    </w:p>
    <w:p w:rsidR="004E7CAC" w:rsidRPr="00285C26" w:rsidRDefault="004E7CAC" w:rsidP="004E7CAC">
      <w:pPr>
        <w:pStyle w:val="a3"/>
        <w:numPr>
          <w:ilvl w:val="0"/>
          <w:numId w:val="4"/>
        </w:numPr>
        <w:spacing w:before="240"/>
        <w:ind w:left="-284" w:hanging="283"/>
        <w:rPr>
          <w:rFonts w:ascii="Times New Roman" w:hAnsi="Times New Roman" w:cs="Times New Roman"/>
          <w:b/>
        </w:rPr>
      </w:pPr>
      <w:r w:rsidRPr="00285C26">
        <w:rPr>
          <w:rFonts w:ascii="Times New Roman" w:hAnsi="Times New Roman" w:cs="Times New Roman"/>
          <w:b/>
        </w:rPr>
        <w:t>МЕРОПРИЯТИЯ ПО ОБЕСПЕЧЕНИЮ АНТИТЕРРОРИСТИЧЕСКОЙ ЗАЩИЩЕННОСТИ ОБЪЕКТОВ (ТЕРРИТОРИЙ) ШКОЛЫ.</w:t>
      </w:r>
    </w:p>
    <w:p w:rsidR="004E7CAC" w:rsidRPr="00285C26" w:rsidRDefault="004E7CAC" w:rsidP="004E7CAC">
      <w:pPr>
        <w:pStyle w:val="a3"/>
        <w:numPr>
          <w:ilvl w:val="1"/>
          <w:numId w:val="8"/>
        </w:numPr>
        <w:spacing w:before="262"/>
        <w:ind w:left="0" w:hanging="567"/>
        <w:rPr>
          <w:rFonts w:ascii="Times New Roman" w:hAnsi="Times New Roman" w:cs="Times New Roman"/>
          <w:b/>
        </w:rPr>
      </w:pPr>
      <w:r w:rsidRPr="00285C26">
        <w:rPr>
          <w:rFonts w:ascii="Times New Roman" w:hAnsi="Times New Roman" w:cs="Times New Roman"/>
        </w:rPr>
        <w:t>Воспрепятствованиенеправомерномупроникновениюна</w:t>
      </w:r>
      <w:r w:rsidRPr="00285C26">
        <w:rPr>
          <w:rFonts w:ascii="Times New Roman" w:hAnsi="Times New Roman" w:cs="Times New Roman"/>
          <w:spacing w:val="-2"/>
        </w:rPr>
        <w:t>объекты(территории)достигаетсяпосредством:</w:t>
      </w:r>
    </w:p>
    <w:p w:rsidR="004E7CAC" w:rsidRPr="00285C26" w:rsidRDefault="004E7CAC" w:rsidP="004E7CAC">
      <w:pPr>
        <w:pStyle w:val="a3"/>
        <w:numPr>
          <w:ilvl w:val="0"/>
          <w:numId w:val="7"/>
        </w:numPr>
        <w:ind w:left="284" w:right="581" w:hanging="284"/>
        <w:rPr>
          <w:rFonts w:ascii="Times New Roman" w:hAnsi="Times New Roman" w:cs="Times New Roman"/>
        </w:rPr>
      </w:pPr>
      <w:r w:rsidRPr="00285C26">
        <w:rPr>
          <w:rFonts w:ascii="Times New Roman" w:hAnsi="Times New Roman" w:cs="Times New Roman"/>
        </w:rPr>
        <w:t xml:space="preserve">разработки и реализации комплексамерпопредупреждению,выявлению и устранению причин неправомерного проникновения на объекты (территории)Школы, локализации и нейтрализации последствий их </w:t>
      </w:r>
      <w:r w:rsidRPr="00285C26">
        <w:rPr>
          <w:rFonts w:ascii="Times New Roman" w:hAnsi="Times New Roman" w:cs="Times New Roman"/>
          <w:spacing w:val="-2"/>
        </w:rPr>
        <w:t>проявления;</w:t>
      </w:r>
    </w:p>
    <w:p w:rsidR="004E7CAC" w:rsidRPr="00285C26" w:rsidRDefault="004E7CAC" w:rsidP="004E7CAC">
      <w:pPr>
        <w:pStyle w:val="a3"/>
        <w:numPr>
          <w:ilvl w:val="0"/>
          <w:numId w:val="7"/>
        </w:numPr>
        <w:ind w:left="284" w:right="581" w:hanging="284"/>
        <w:rPr>
          <w:rFonts w:ascii="Times New Roman" w:hAnsi="Times New Roman" w:cs="Times New Roman"/>
        </w:rPr>
      </w:pPr>
      <w:r w:rsidRPr="00285C26">
        <w:rPr>
          <w:rFonts w:ascii="Times New Roman" w:hAnsi="Times New Roman" w:cs="Times New Roman"/>
        </w:rPr>
        <w:t>организации и обеспечения пропускного и внутриобъектового режимов, контроля их функционирования;</w:t>
      </w:r>
    </w:p>
    <w:p w:rsidR="004E7CAC" w:rsidRPr="00285C26" w:rsidRDefault="004E7CAC" w:rsidP="004E7CAC">
      <w:pPr>
        <w:pStyle w:val="a3"/>
        <w:numPr>
          <w:ilvl w:val="0"/>
          <w:numId w:val="7"/>
        </w:numPr>
        <w:ind w:left="284" w:right="581" w:hanging="284"/>
        <w:rPr>
          <w:rFonts w:ascii="Times New Roman" w:hAnsi="Times New Roman" w:cs="Times New Roman"/>
        </w:rPr>
      </w:pPr>
      <w:r w:rsidRPr="00285C26">
        <w:rPr>
          <w:rFonts w:ascii="Times New Roman" w:hAnsi="Times New Roman" w:cs="Times New Roman"/>
        </w:rPr>
        <w:t>своевременного предупреждения, выявления ипресечениядействийлиц, направленных на совершение террористического акта;</w:t>
      </w:r>
    </w:p>
    <w:p w:rsidR="004E7CAC" w:rsidRPr="00285C26" w:rsidRDefault="004E7CAC" w:rsidP="004E7CAC">
      <w:pPr>
        <w:pStyle w:val="a3"/>
        <w:numPr>
          <w:ilvl w:val="0"/>
          <w:numId w:val="7"/>
        </w:numPr>
        <w:ind w:left="284" w:right="581" w:hanging="284"/>
        <w:rPr>
          <w:rFonts w:ascii="Times New Roman" w:hAnsi="Times New Roman" w:cs="Times New Roman"/>
        </w:rPr>
      </w:pPr>
      <w:r w:rsidRPr="00285C26">
        <w:rPr>
          <w:rFonts w:ascii="Times New Roman" w:hAnsi="Times New Roman" w:cs="Times New Roman"/>
        </w:rPr>
        <w:t>обеспеченияохраныобъектов(территорий)иоснащения</w:t>
      </w:r>
      <w:r w:rsidRPr="00285C26">
        <w:rPr>
          <w:rFonts w:ascii="Times New Roman" w:hAnsi="Times New Roman" w:cs="Times New Roman"/>
          <w:spacing w:val="-2"/>
        </w:rPr>
        <w:t>объектов(территорий)инженерно-техническимисредствамиисистемамиохраны;</w:t>
      </w:r>
    </w:p>
    <w:p w:rsidR="004E7CAC" w:rsidRPr="00285C26" w:rsidRDefault="004E7CAC" w:rsidP="004E7CAC">
      <w:pPr>
        <w:pStyle w:val="a3"/>
        <w:numPr>
          <w:ilvl w:val="0"/>
          <w:numId w:val="7"/>
        </w:numPr>
        <w:ind w:left="284" w:right="581" w:hanging="284"/>
        <w:rPr>
          <w:rFonts w:ascii="Times New Roman" w:hAnsi="Times New Roman" w:cs="Times New Roman"/>
        </w:rPr>
      </w:pPr>
      <w:r w:rsidRPr="00285C26">
        <w:rPr>
          <w:rFonts w:ascii="Times New Roman" w:hAnsi="Times New Roman" w:cs="Times New Roman"/>
        </w:rPr>
        <w:t xml:space="preserve">заключения договоров аренды, безвозмездного пользования и иных договоров пользования имуществом с обязательным включением пунктов, дающих право должностным лицам, осуществляющим руководство деятельностью работниковобъектов(территорий), контролироватьцелевое использование арендуемых (используемых) площадей с возможностью расторжения указанных договоров принецелевомиспользованииобъектов </w:t>
      </w:r>
      <w:r w:rsidRPr="00285C26">
        <w:rPr>
          <w:rFonts w:ascii="Times New Roman" w:hAnsi="Times New Roman" w:cs="Times New Roman"/>
          <w:spacing w:val="-2"/>
        </w:rPr>
        <w:t>(территорий)Школы;</w:t>
      </w:r>
    </w:p>
    <w:p w:rsidR="004E7CAC" w:rsidRPr="00285C26" w:rsidRDefault="004E7CAC" w:rsidP="004E7CAC">
      <w:pPr>
        <w:pStyle w:val="a3"/>
        <w:numPr>
          <w:ilvl w:val="0"/>
          <w:numId w:val="7"/>
        </w:numPr>
        <w:ind w:left="284" w:right="581" w:hanging="284"/>
        <w:rPr>
          <w:rFonts w:ascii="Times New Roman" w:hAnsi="Times New Roman" w:cs="Times New Roman"/>
        </w:rPr>
      </w:pPr>
      <w:r w:rsidRPr="00285C26">
        <w:rPr>
          <w:rFonts w:ascii="Times New Roman" w:hAnsi="Times New Roman" w:cs="Times New Roman"/>
        </w:rPr>
        <w:t>организации обеспечения информационной безопасности, разработки и реализации мер, исключающих несанкционированный доступ к информационным ресурсам объектов (территорий)Школы;</w:t>
      </w:r>
    </w:p>
    <w:p w:rsidR="004E7CAC" w:rsidRPr="00285C26" w:rsidRDefault="004E7CAC" w:rsidP="004E7CAC">
      <w:pPr>
        <w:pStyle w:val="a3"/>
        <w:numPr>
          <w:ilvl w:val="0"/>
          <w:numId w:val="7"/>
        </w:numPr>
        <w:ind w:left="284" w:right="581" w:hanging="284"/>
        <w:rPr>
          <w:rFonts w:ascii="Times New Roman" w:hAnsi="Times New Roman" w:cs="Times New Roman"/>
        </w:rPr>
      </w:pPr>
      <w:r w:rsidRPr="00285C26">
        <w:rPr>
          <w:rFonts w:ascii="Times New Roman" w:hAnsi="Times New Roman" w:cs="Times New Roman"/>
        </w:rPr>
        <w:t>осуществления контроля за выполнением мероприятий по обеспечению антитеррористической защищенности объектов (территорий)Школы;</w:t>
      </w:r>
    </w:p>
    <w:p w:rsidR="004E7CAC" w:rsidRPr="00285C26" w:rsidRDefault="004E7CAC" w:rsidP="004E7CAC">
      <w:pPr>
        <w:pStyle w:val="a3"/>
        <w:numPr>
          <w:ilvl w:val="0"/>
          <w:numId w:val="7"/>
        </w:numPr>
        <w:ind w:left="284" w:right="581" w:hanging="284"/>
        <w:rPr>
          <w:rFonts w:ascii="Times New Roman" w:hAnsi="Times New Roman" w:cs="Times New Roman"/>
        </w:rPr>
      </w:pPr>
      <w:r w:rsidRPr="00285C26">
        <w:rPr>
          <w:rFonts w:ascii="Times New Roman" w:hAnsi="Times New Roman" w:cs="Times New Roman"/>
        </w:rPr>
        <w:t>организации индивидуальной работы с работниками объектов (территорий) Школы по вопросам противодействия идеологиитерроризмаи экстремизма в образовательной деятельности.</w:t>
      </w:r>
    </w:p>
    <w:p w:rsidR="004E7CAC" w:rsidRPr="00285C26" w:rsidRDefault="004E7CAC" w:rsidP="004E7CAC">
      <w:pPr>
        <w:pStyle w:val="a5"/>
        <w:numPr>
          <w:ilvl w:val="1"/>
          <w:numId w:val="8"/>
        </w:numPr>
        <w:tabs>
          <w:tab w:val="left" w:pos="1510"/>
        </w:tabs>
        <w:spacing w:before="2" w:line="232" w:lineRule="auto"/>
        <w:ind w:left="0" w:hanging="567"/>
        <w:rPr>
          <w:rFonts w:ascii="Times New Roman" w:hAnsi="Times New Roman" w:cs="Times New Roman"/>
          <w:sz w:val="24"/>
          <w:szCs w:val="24"/>
        </w:rPr>
      </w:pPr>
      <w:r w:rsidRPr="00285C26">
        <w:rPr>
          <w:rFonts w:ascii="Times New Roman" w:hAnsi="Times New Roman" w:cs="Times New Roman"/>
          <w:sz w:val="24"/>
          <w:szCs w:val="24"/>
        </w:rPr>
        <w:t>Выявлениепотенциальныхнарушителейустановленныхнаобъектах (территориях)пропускного и внутриобъектового режимов и (или) признаков подготовкиилисовершениятеррористическогоактаобеспечивается путем:</w:t>
      </w:r>
    </w:p>
    <w:p w:rsidR="004E7CAC" w:rsidRPr="00285C26" w:rsidRDefault="004E7CAC" w:rsidP="004E7CAC">
      <w:pPr>
        <w:pStyle w:val="a5"/>
        <w:numPr>
          <w:ilvl w:val="0"/>
          <w:numId w:val="9"/>
        </w:numPr>
        <w:tabs>
          <w:tab w:val="left" w:pos="1510"/>
        </w:tabs>
        <w:spacing w:before="2" w:line="232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85C26">
        <w:rPr>
          <w:rFonts w:ascii="Times New Roman" w:hAnsi="Times New Roman" w:cs="Times New Roman"/>
          <w:sz w:val="24"/>
          <w:szCs w:val="24"/>
        </w:rPr>
        <w:t>неукоснительногособлюдениянаобъектах(территориях)пропускногои внутриобъектового режимов;</w:t>
      </w:r>
    </w:p>
    <w:p w:rsidR="004E7CAC" w:rsidRPr="00285C26" w:rsidRDefault="004E7CAC" w:rsidP="004E7CAC">
      <w:pPr>
        <w:pStyle w:val="a5"/>
        <w:numPr>
          <w:ilvl w:val="0"/>
          <w:numId w:val="9"/>
        </w:numPr>
        <w:tabs>
          <w:tab w:val="left" w:pos="1510"/>
        </w:tabs>
        <w:spacing w:before="2" w:line="232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85C26">
        <w:rPr>
          <w:rFonts w:ascii="Times New Roman" w:hAnsi="Times New Roman" w:cs="Times New Roman"/>
          <w:spacing w:val="-2"/>
          <w:sz w:val="24"/>
          <w:szCs w:val="24"/>
        </w:rPr>
        <w:t xml:space="preserve">периодическойпроверкизданий(строений, сооружений), атакжеуязвимых </w:t>
      </w:r>
      <w:r w:rsidRPr="00285C26">
        <w:rPr>
          <w:rFonts w:ascii="Times New Roman" w:hAnsi="Times New Roman" w:cs="Times New Roman"/>
          <w:sz w:val="24"/>
          <w:szCs w:val="24"/>
        </w:rPr>
        <w:t xml:space="preserve">мест и критических </w:t>
      </w:r>
      <w:r w:rsidRPr="00285C26">
        <w:rPr>
          <w:rFonts w:ascii="Times New Roman" w:hAnsi="Times New Roman" w:cs="Times New Roman"/>
          <w:sz w:val="24"/>
          <w:szCs w:val="24"/>
        </w:rPr>
        <w:lastRenderedPageBreak/>
        <w:t>элементов объектов (территорий), систем подземных коммуникаций, стоянок автомобильного транспорта;</w:t>
      </w:r>
    </w:p>
    <w:p w:rsidR="004E7CAC" w:rsidRPr="00285C26" w:rsidRDefault="004E7CAC" w:rsidP="004E7CAC">
      <w:pPr>
        <w:pStyle w:val="a5"/>
        <w:numPr>
          <w:ilvl w:val="0"/>
          <w:numId w:val="9"/>
        </w:numPr>
        <w:tabs>
          <w:tab w:val="left" w:pos="1510"/>
        </w:tabs>
        <w:spacing w:before="2" w:line="232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85C26">
        <w:rPr>
          <w:rFonts w:ascii="Times New Roman" w:hAnsi="Times New Roman" w:cs="Times New Roman"/>
          <w:sz w:val="24"/>
          <w:szCs w:val="24"/>
        </w:rPr>
        <w:t xml:space="preserve">принятия к нарушителям пропускного и внутриобъектового режимов мер ответственности, предусмотренных законодательством Российской </w:t>
      </w:r>
      <w:r w:rsidRPr="00285C26">
        <w:rPr>
          <w:rFonts w:ascii="Times New Roman" w:hAnsi="Times New Roman" w:cs="Times New Roman"/>
          <w:spacing w:val="-2"/>
          <w:sz w:val="24"/>
          <w:szCs w:val="24"/>
        </w:rPr>
        <w:t>Федерации;</w:t>
      </w:r>
    </w:p>
    <w:p w:rsidR="004E7CAC" w:rsidRPr="00285C26" w:rsidRDefault="004E7CAC" w:rsidP="004E7CAC">
      <w:pPr>
        <w:pStyle w:val="a5"/>
        <w:numPr>
          <w:ilvl w:val="0"/>
          <w:numId w:val="9"/>
        </w:numPr>
        <w:tabs>
          <w:tab w:val="left" w:pos="1510"/>
        </w:tabs>
        <w:spacing w:before="2" w:line="232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85C26">
        <w:rPr>
          <w:rFonts w:ascii="Times New Roman" w:hAnsi="Times New Roman" w:cs="Times New Roman"/>
          <w:sz w:val="24"/>
          <w:szCs w:val="24"/>
        </w:rPr>
        <w:t>исключениябесконтрольногопребываниянаобъектах</w:t>
      </w:r>
      <w:r w:rsidRPr="00285C26">
        <w:rPr>
          <w:rFonts w:ascii="Times New Roman" w:hAnsi="Times New Roman" w:cs="Times New Roman"/>
          <w:spacing w:val="-2"/>
          <w:sz w:val="24"/>
          <w:szCs w:val="24"/>
        </w:rPr>
        <w:t>(территориях)постороннихлицинахождениятранспортныхсредств;</w:t>
      </w:r>
    </w:p>
    <w:p w:rsidR="004E7CAC" w:rsidRPr="00285C26" w:rsidRDefault="004E7CAC" w:rsidP="004E7CAC">
      <w:pPr>
        <w:pStyle w:val="a5"/>
        <w:numPr>
          <w:ilvl w:val="0"/>
          <w:numId w:val="9"/>
        </w:numPr>
        <w:tabs>
          <w:tab w:val="left" w:pos="1510"/>
        </w:tabs>
        <w:spacing w:before="2" w:line="232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85C26">
        <w:rPr>
          <w:rFonts w:ascii="Times New Roman" w:hAnsi="Times New Roman" w:cs="Times New Roman"/>
          <w:sz w:val="24"/>
          <w:szCs w:val="24"/>
        </w:rPr>
        <w:t xml:space="preserve">поддержания в исправном состоянии инженерно-технических средств и систем охраны, оснащения бесперебойной и устойчивой связью объектов </w:t>
      </w:r>
      <w:r w:rsidRPr="00285C26">
        <w:rPr>
          <w:rFonts w:ascii="Times New Roman" w:hAnsi="Times New Roman" w:cs="Times New Roman"/>
          <w:spacing w:val="-2"/>
          <w:sz w:val="24"/>
          <w:szCs w:val="24"/>
        </w:rPr>
        <w:t>(территорий);</w:t>
      </w:r>
    </w:p>
    <w:p w:rsidR="004E7CAC" w:rsidRPr="00285C26" w:rsidRDefault="004E7CAC" w:rsidP="004E7CAC">
      <w:pPr>
        <w:pStyle w:val="a5"/>
        <w:numPr>
          <w:ilvl w:val="0"/>
          <w:numId w:val="9"/>
        </w:numPr>
        <w:tabs>
          <w:tab w:val="left" w:pos="1510"/>
        </w:tabs>
        <w:spacing w:before="2" w:line="232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85C26">
        <w:rPr>
          <w:rFonts w:ascii="Times New Roman" w:hAnsi="Times New Roman" w:cs="Times New Roman"/>
          <w:sz w:val="24"/>
          <w:szCs w:val="24"/>
        </w:rPr>
        <w:t>сбора,обобщения и анализа выявленных фактов скрытого наблюдения, фото- и видеосъемки объектов (территорий) неизвестными лицами, провокаций сотрудников организаций, обеспечивающих охрану объектов (территорий), на неправомерные действия, проникновенияпостороннихлиц наобъекты(территории),беспричинногоразмещенияпостороннимилицами вблизи объектов (территорий) вещей и транспортных средств;</w:t>
      </w:r>
    </w:p>
    <w:p w:rsidR="004E7CAC" w:rsidRPr="00285C26" w:rsidRDefault="004E7CAC" w:rsidP="004E7CAC">
      <w:pPr>
        <w:pStyle w:val="a5"/>
        <w:numPr>
          <w:ilvl w:val="0"/>
          <w:numId w:val="9"/>
        </w:numPr>
        <w:tabs>
          <w:tab w:val="left" w:pos="1510"/>
        </w:tabs>
        <w:spacing w:before="2" w:line="232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85C26">
        <w:rPr>
          <w:rFonts w:ascii="Times New Roman" w:hAnsi="Times New Roman" w:cs="Times New Roman"/>
          <w:sz w:val="24"/>
          <w:szCs w:val="24"/>
        </w:rPr>
        <w:t>контроля за состоянием систем подземных коммуникаций, стоянок транспорта, складских помещений;</w:t>
      </w:r>
    </w:p>
    <w:p w:rsidR="004E7CAC" w:rsidRPr="00285C26" w:rsidRDefault="004E7CAC" w:rsidP="004E7CAC">
      <w:pPr>
        <w:pStyle w:val="a5"/>
        <w:numPr>
          <w:ilvl w:val="0"/>
          <w:numId w:val="9"/>
        </w:numPr>
        <w:tabs>
          <w:tab w:val="left" w:pos="1510"/>
        </w:tabs>
        <w:spacing w:before="2" w:line="232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85C26">
        <w:rPr>
          <w:rFonts w:ascii="Times New Roman" w:hAnsi="Times New Roman" w:cs="Times New Roman"/>
          <w:sz w:val="24"/>
          <w:szCs w:val="24"/>
        </w:rPr>
        <w:t xml:space="preserve">поддержанияпостоянноговзаимодействиястерриториальнымиорганами безопасности, территориальными органами Министерства внутренних дел </w:t>
      </w:r>
      <w:r w:rsidRPr="00285C26">
        <w:rPr>
          <w:rFonts w:ascii="Times New Roman" w:hAnsi="Times New Roman" w:cs="Times New Roman"/>
          <w:spacing w:val="-2"/>
          <w:sz w:val="24"/>
          <w:szCs w:val="24"/>
        </w:rPr>
        <w:t xml:space="preserve">Российской Федерации и территориальнымиорганамиФедеральнойслужбы </w:t>
      </w:r>
      <w:r w:rsidRPr="00285C26">
        <w:rPr>
          <w:rFonts w:ascii="Times New Roman" w:hAnsi="Times New Roman" w:cs="Times New Roman"/>
          <w:sz w:val="24"/>
          <w:szCs w:val="24"/>
        </w:rPr>
        <w:t>войск национальной гвардии Российской Федерации (подразделениями вневедомственной охраны войск национальной гвардии Российской Федерации) повопросампротиводействиятерроризмуиэкстремизму;</w:t>
      </w:r>
    </w:p>
    <w:p w:rsidR="004E7CAC" w:rsidRPr="00285C26" w:rsidRDefault="004E7CAC" w:rsidP="004E7CAC">
      <w:pPr>
        <w:pStyle w:val="a5"/>
        <w:numPr>
          <w:ilvl w:val="0"/>
          <w:numId w:val="9"/>
        </w:numPr>
        <w:tabs>
          <w:tab w:val="left" w:pos="1510"/>
        </w:tabs>
        <w:spacing w:before="2" w:line="232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85C26">
        <w:rPr>
          <w:rFonts w:ascii="Times New Roman" w:hAnsi="Times New Roman" w:cs="Times New Roman"/>
          <w:spacing w:val="-2"/>
          <w:sz w:val="24"/>
          <w:szCs w:val="24"/>
        </w:rPr>
        <w:t>своевременного информированияправоохранительныхоргановоставших</w:t>
      </w:r>
      <w:r w:rsidRPr="00285C26">
        <w:rPr>
          <w:rFonts w:ascii="Times New Roman" w:hAnsi="Times New Roman" w:cs="Times New Roman"/>
          <w:sz w:val="24"/>
          <w:szCs w:val="24"/>
        </w:rPr>
        <w:t>известнымифактахнезаконногоприобретениялицами,</w:t>
      </w:r>
      <w:r w:rsidRPr="00285C26">
        <w:rPr>
          <w:rFonts w:ascii="Times New Roman" w:hAnsi="Times New Roman" w:cs="Times New Roman"/>
          <w:spacing w:val="-2"/>
          <w:sz w:val="24"/>
          <w:szCs w:val="24"/>
        </w:rPr>
        <w:t>посещающими</w:t>
      </w:r>
      <w:r w:rsidRPr="00285C26">
        <w:rPr>
          <w:rFonts w:ascii="Times New Roman" w:hAnsi="Times New Roman" w:cs="Times New Roman"/>
          <w:sz w:val="24"/>
          <w:szCs w:val="24"/>
        </w:rPr>
        <w:t>объект (территорию), оружия, его конструктивных элементов, боеприпасов, деталей для изготовления самодельных взрывных устройств.</w:t>
      </w:r>
    </w:p>
    <w:p w:rsidR="004E7CAC" w:rsidRPr="00285C26" w:rsidRDefault="004E7CAC" w:rsidP="004E7CAC">
      <w:pPr>
        <w:pStyle w:val="a5"/>
        <w:numPr>
          <w:ilvl w:val="1"/>
          <w:numId w:val="8"/>
        </w:numPr>
        <w:spacing w:line="284" w:lineRule="exact"/>
        <w:ind w:left="0" w:right="0" w:hanging="426"/>
        <w:rPr>
          <w:rFonts w:ascii="Times New Roman" w:hAnsi="Times New Roman" w:cs="Times New Roman"/>
          <w:sz w:val="24"/>
          <w:szCs w:val="24"/>
        </w:rPr>
      </w:pPr>
      <w:r w:rsidRPr="00285C26">
        <w:rPr>
          <w:rFonts w:ascii="Times New Roman" w:hAnsi="Times New Roman" w:cs="Times New Roman"/>
          <w:sz w:val="24"/>
          <w:szCs w:val="24"/>
        </w:rPr>
        <w:t>Пресечениепопытоксовершениятеррористическихактовна</w:t>
      </w:r>
      <w:r w:rsidRPr="00285C26">
        <w:rPr>
          <w:rFonts w:ascii="Times New Roman" w:hAnsi="Times New Roman" w:cs="Times New Roman"/>
          <w:spacing w:val="-2"/>
          <w:sz w:val="24"/>
          <w:szCs w:val="24"/>
        </w:rPr>
        <w:t>объектах(территориях)достигаетсяпосредством:</w:t>
      </w:r>
    </w:p>
    <w:p w:rsidR="004E7CAC" w:rsidRPr="00285C26" w:rsidRDefault="004E7CAC" w:rsidP="004E7CAC">
      <w:pPr>
        <w:pStyle w:val="a3"/>
        <w:numPr>
          <w:ilvl w:val="0"/>
          <w:numId w:val="10"/>
        </w:numPr>
        <w:spacing w:before="3" w:line="232" w:lineRule="auto"/>
        <w:ind w:left="284" w:right="581" w:hanging="284"/>
        <w:rPr>
          <w:rFonts w:ascii="Times New Roman" w:hAnsi="Times New Roman" w:cs="Times New Roman"/>
        </w:rPr>
      </w:pPr>
      <w:r w:rsidRPr="00285C26">
        <w:rPr>
          <w:rFonts w:ascii="Times New Roman" w:hAnsi="Times New Roman" w:cs="Times New Roman"/>
        </w:rPr>
        <w:t>организациииобеспеченияпропускногоивнутриобъектовогорежимовна объектах (территориях);</w:t>
      </w:r>
    </w:p>
    <w:p w:rsidR="004E7CAC" w:rsidRPr="00285C26" w:rsidRDefault="004E7CAC" w:rsidP="004E7CAC">
      <w:pPr>
        <w:pStyle w:val="a3"/>
        <w:numPr>
          <w:ilvl w:val="0"/>
          <w:numId w:val="10"/>
        </w:numPr>
        <w:spacing w:before="3" w:line="232" w:lineRule="auto"/>
        <w:ind w:left="284" w:right="581" w:hanging="284"/>
        <w:rPr>
          <w:rFonts w:ascii="Times New Roman" w:hAnsi="Times New Roman" w:cs="Times New Roman"/>
        </w:rPr>
      </w:pPr>
      <w:r w:rsidRPr="00285C26">
        <w:rPr>
          <w:rFonts w:ascii="Times New Roman" w:hAnsi="Times New Roman" w:cs="Times New Roman"/>
        </w:rPr>
        <w:t>своевременного выявления фактов нарушения пропускного режима, попыток вноса (ввоза)и проноса (провоза) запрещенных предметов (взрывчатыхвеществ,оружия,боеприпасов,наркотическихидругихопасных предметов и веществ) на объекты (территории);</w:t>
      </w:r>
    </w:p>
    <w:p w:rsidR="004E7CAC" w:rsidRPr="00285C26" w:rsidRDefault="004E7CAC" w:rsidP="004E7CAC">
      <w:pPr>
        <w:pStyle w:val="a3"/>
        <w:numPr>
          <w:ilvl w:val="0"/>
          <w:numId w:val="10"/>
        </w:numPr>
        <w:spacing w:before="3" w:line="232" w:lineRule="auto"/>
        <w:ind w:left="284" w:right="581" w:hanging="284"/>
        <w:rPr>
          <w:rFonts w:ascii="Times New Roman" w:hAnsi="Times New Roman" w:cs="Times New Roman"/>
        </w:rPr>
      </w:pPr>
      <w:r w:rsidRPr="00285C26">
        <w:rPr>
          <w:rFonts w:ascii="Times New Roman" w:hAnsi="Times New Roman" w:cs="Times New Roman"/>
        </w:rPr>
        <w:t>организациисанкционированногодопусканаобъекты</w:t>
      </w:r>
      <w:r w:rsidRPr="00285C26">
        <w:rPr>
          <w:rFonts w:ascii="Times New Roman" w:hAnsi="Times New Roman" w:cs="Times New Roman"/>
          <w:spacing w:val="-2"/>
        </w:rPr>
        <w:t>(территории)посетителейиавтотранспортныхсредств;</w:t>
      </w:r>
    </w:p>
    <w:p w:rsidR="004E7CAC" w:rsidRPr="00285C26" w:rsidRDefault="004E7CAC" w:rsidP="004E7CAC">
      <w:pPr>
        <w:pStyle w:val="a3"/>
        <w:numPr>
          <w:ilvl w:val="0"/>
          <w:numId w:val="10"/>
        </w:numPr>
        <w:spacing w:before="3" w:line="232" w:lineRule="auto"/>
        <w:ind w:left="284" w:right="581" w:hanging="284"/>
        <w:rPr>
          <w:rFonts w:ascii="Times New Roman" w:hAnsi="Times New Roman" w:cs="Times New Roman"/>
        </w:rPr>
      </w:pPr>
      <w:r w:rsidRPr="00285C26">
        <w:rPr>
          <w:rFonts w:ascii="Times New Roman" w:hAnsi="Times New Roman" w:cs="Times New Roman"/>
        </w:rPr>
        <w:t xml:space="preserve">поддержания в исправном состоянии инженерно-технических средств и системохраны,обеспечениябесперебойнойиустойчивойсвязинаобъектах </w:t>
      </w:r>
      <w:r w:rsidRPr="00285C26">
        <w:rPr>
          <w:rFonts w:ascii="Times New Roman" w:hAnsi="Times New Roman" w:cs="Times New Roman"/>
          <w:spacing w:val="-2"/>
        </w:rPr>
        <w:t>(территориях);</w:t>
      </w:r>
    </w:p>
    <w:p w:rsidR="004E7CAC" w:rsidRPr="00285C26" w:rsidRDefault="004E7CAC" w:rsidP="004E7CAC">
      <w:pPr>
        <w:pStyle w:val="a3"/>
        <w:numPr>
          <w:ilvl w:val="0"/>
          <w:numId w:val="10"/>
        </w:numPr>
        <w:spacing w:before="3" w:line="232" w:lineRule="auto"/>
        <w:ind w:left="284" w:right="581" w:hanging="284"/>
        <w:rPr>
          <w:rFonts w:ascii="Times New Roman" w:hAnsi="Times New Roman" w:cs="Times New Roman"/>
        </w:rPr>
      </w:pPr>
      <w:r w:rsidRPr="00285C26">
        <w:rPr>
          <w:rFonts w:ascii="Times New Roman" w:hAnsi="Times New Roman" w:cs="Times New Roman"/>
        </w:rPr>
        <w:t>исключения фактов бесконтрольного пребывания на объектах (территориях) посторонних лиц и нахождения транспортных средств на объектах (территориях) или в непосредственной близости от них;</w:t>
      </w:r>
    </w:p>
    <w:p w:rsidR="004E7CAC" w:rsidRPr="00285C26" w:rsidRDefault="004E7CAC" w:rsidP="004E7CAC">
      <w:pPr>
        <w:pStyle w:val="a3"/>
        <w:numPr>
          <w:ilvl w:val="0"/>
          <w:numId w:val="10"/>
        </w:numPr>
        <w:spacing w:before="3" w:line="232" w:lineRule="auto"/>
        <w:ind w:left="284" w:right="581" w:hanging="284"/>
        <w:rPr>
          <w:rFonts w:ascii="Times New Roman" w:hAnsi="Times New Roman" w:cs="Times New Roman"/>
        </w:rPr>
      </w:pPr>
      <w:r w:rsidRPr="00285C26">
        <w:rPr>
          <w:rFonts w:ascii="Times New Roman" w:hAnsi="Times New Roman" w:cs="Times New Roman"/>
        </w:rPr>
        <w:t>организации круглосуточных (в праздничные и выходные дни) охранных мероприятий, обеспечения ежедневного обхода и осмотра уязвимыхмести участковобъектов(территорий), атакжепериодическойпроверки(обходаи осмотра) зданий (строений, сооружений) и территории со складскими и подсобными помещениями;</w:t>
      </w:r>
    </w:p>
    <w:p w:rsidR="004E7CAC" w:rsidRPr="00285C26" w:rsidRDefault="004E7CAC" w:rsidP="004E7CAC">
      <w:pPr>
        <w:pStyle w:val="a3"/>
        <w:numPr>
          <w:ilvl w:val="0"/>
          <w:numId w:val="10"/>
        </w:numPr>
        <w:spacing w:before="3" w:line="232" w:lineRule="auto"/>
        <w:ind w:left="284" w:right="581" w:hanging="284"/>
        <w:rPr>
          <w:rFonts w:ascii="Times New Roman" w:hAnsi="Times New Roman" w:cs="Times New Roman"/>
        </w:rPr>
      </w:pPr>
      <w:r w:rsidRPr="00285C26">
        <w:rPr>
          <w:rFonts w:ascii="Times New Roman" w:hAnsi="Times New Roman" w:cs="Times New Roman"/>
        </w:rPr>
        <w:t>осуществления контроля за состоянием помещений, используемых для проведения мероприятий с массовым пребыванием людей;</w:t>
      </w:r>
    </w:p>
    <w:p w:rsidR="004E7CAC" w:rsidRPr="00285C26" w:rsidRDefault="004E7CAC" w:rsidP="004E7CAC">
      <w:pPr>
        <w:pStyle w:val="a3"/>
        <w:numPr>
          <w:ilvl w:val="0"/>
          <w:numId w:val="10"/>
        </w:numPr>
        <w:spacing w:before="3" w:line="232" w:lineRule="auto"/>
        <w:ind w:left="284" w:right="581" w:hanging="284"/>
        <w:rPr>
          <w:rFonts w:ascii="Times New Roman" w:hAnsi="Times New Roman" w:cs="Times New Roman"/>
        </w:rPr>
      </w:pPr>
      <w:r w:rsidRPr="00285C26">
        <w:rPr>
          <w:rFonts w:ascii="Times New Roman" w:hAnsi="Times New Roman" w:cs="Times New Roman"/>
          <w:spacing w:val="-2"/>
        </w:rPr>
        <w:t xml:space="preserve">организациивзаимодействиястерриториальнымиорганамибезопасности, </w:t>
      </w:r>
      <w:r w:rsidRPr="00285C26">
        <w:rPr>
          <w:rFonts w:ascii="Times New Roman" w:hAnsi="Times New Roman" w:cs="Times New Roman"/>
        </w:rPr>
        <w:t>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 повопросампротиводействиятерроризмуиэкстремизму.</w:t>
      </w:r>
    </w:p>
    <w:p w:rsidR="004E7CAC" w:rsidRPr="00B5336E" w:rsidRDefault="004E7CAC" w:rsidP="004E7CAC">
      <w:pPr>
        <w:pStyle w:val="s1"/>
        <w:shd w:val="clear" w:color="auto" w:fill="FFFFFF"/>
        <w:spacing w:before="0" w:beforeAutospacing="0" w:after="0" w:afterAutospacing="0"/>
        <w:jc w:val="both"/>
      </w:pPr>
      <w:r w:rsidRPr="00285C26">
        <w:t>5.4.</w:t>
      </w:r>
      <w:r w:rsidRPr="00B5336E">
        <w:t>Выявление и предотвращение несанкционированного проноса (провоза) и применения на объекте (территории) токсичных химикатов, отравляющих веществ и патогенных биологических агентов, в том числе при их получении с использованием почтовых отправлений, достигается посредством:</w:t>
      </w:r>
    </w:p>
    <w:p w:rsidR="004E7CAC" w:rsidRPr="00B5336E" w:rsidRDefault="004E7CAC" w:rsidP="004E7CAC">
      <w:pPr>
        <w:pStyle w:val="s1"/>
        <w:shd w:val="clear" w:color="auto" w:fill="FFFFFF"/>
        <w:spacing w:before="0" w:beforeAutospacing="0" w:after="0" w:afterAutospacing="0"/>
        <w:jc w:val="both"/>
      </w:pPr>
      <w:r w:rsidRPr="00B5336E">
        <w:lastRenderedPageBreak/>
        <w:t>а) организации санкционированного допуска на объекты (территории) посетителей и автотранспортных средств;</w:t>
      </w:r>
    </w:p>
    <w:p w:rsidR="004E7CAC" w:rsidRPr="00B5336E" w:rsidRDefault="004E7CAC" w:rsidP="004E7CAC">
      <w:pPr>
        <w:pStyle w:val="s1"/>
        <w:shd w:val="clear" w:color="auto" w:fill="FFFFFF"/>
        <w:spacing w:before="0" w:beforeAutospacing="0" w:after="0" w:afterAutospacing="0"/>
        <w:jc w:val="both"/>
      </w:pPr>
      <w:r w:rsidRPr="00B5336E">
        <w:t>б) своевременного выявления фактов нарушения пропускного режима, попыток вноса (ввоза) и проноса (провоза) отравляющих веществ и патогенных биологических агентов, токсичных химикатов на объекты (территории);</w:t>
      </w:r>
    </w:p>
    <w:p w:rsidR="004E7CAC" w:rsidRPr="00B5336E" w:rsidRDefault="004E7CAC" w:rsidP="004E7CAC">
      <w:pPr>
        <w:pStyle w:val="s1"/>
        <w:shd w:val="clear" w:color="auto" w:fill="FFFFFF"/>
        <w:spacing w:before="0" w:beforeAutospacing="0" w:after="0" w:afterAutospacing="0"/>
        <w:jc w:val="both"/>
      </w:pPr>
      <w:r w:rsidRPr="00B5336E">
        <w:t>в) обеспечения достаточного уровня подготовки должностных лиц и персонала объектов (территорий) по вопросам выявления и предупреждения применения на объекте (территории) токсичных химикатов, отравляющих веществ и патогенных биологических агентов, в том числе при их получении посредством почтовых отправлений;</w:t>
      </w:r>
    </w:p>
    <w:p w:rsidR="004E7CAC" w:rsidRPr="00B5336E" w:rsidRDefault="004E7CAC" w:rsidP="004E7CAC">
      <w:pPr>
        <w:pStyle w:val="s1"/>
        <w:shd w:val="clear" w:color="auto" w:fill="FFFFFF"/>
        <w:spacing w:before="0" w:beforeAutospacing="0" w:after="0" w:afterAutospacing="0"/>
        <w:jc w:val="both"/>
      </w:pPr>
      <w:r w:rsidRPr="00B5336E">
        <w:t>г) осуществления контроля за состоянием помещений, используемых для проведения мероприятий с массовым пребыванием людей.</w:t>
      </w:r>
    </w:p>
    <w:p w:rsidR="004E7CAC" w:rsidRPr="00B5336E" w:rsidRDefault="004E7CAC" w:rsidP="004E7CAC">
      <w:pPr>
        <w:pStyle w:val="s1"/>
        <w:shd w:val="clear" w:color="auto" w:fill="FFFFFF"/>
        <w:spacing w:before="0" w:beforeAutospacing="0" w:after="0" w:afterAutospacing="0"/>
        <w:jc w:val="both"/>
      </w:pPr>
      <w:r w:rsidRPr="00B5336E">
        <w:t>5.5 В целях обеспечения антитеррористической защищенности объектов (территорий), отнесенных к четвертой категории опасности, осуществляются следующие мероприятия:</w:t>
      </w:r>
    </w:p>
    <w:p w:rsidR="004E7CAC" w:rsidRPr="00B5336E" w:rsidRDefault="004E7CAC" w:rsidP="004E7CAC">
      <w:pPr>
        <w:pStyle w:val="s1"/>
        <w:shd w:val="clear" w:color="auto" w:fill="FFFFFF"/>
        <w:spacing w:before="0" w:beforeAutospacing="0" w:after="0" w:afterAutospacing="0"/>
        <w:jc w:val="both"/>
      </w:pPr>
      <w:r w:rsidRPr="00B5336E">
        <w:t>а) назначение должностных лиц, ответственных за проведение мероприятий по обеспечению антитеррористической защищенности объектов (территорий) и организации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Федерации);</w:t>
      </w:r>
    </w:p>
    <w:p w:rsidR="004E7CAC" w:rsidRPr="00B5336E" w:rsidRDefault="004E7CAC" w:rsidP="004E7CAC">
      <w:pPr>
        <w:pStyle w:val="s1"/>
        <w:shd w:val="clear" w:color="auto" w:fill="FFFFFF"/>
        <w:spacing w:before="0" w:beforeAutospacing="0" w:after="0" w:afterAutospacing="0"/>
        <w:jc w:val="both"/>
      </w:pPr>
      <w:r w:rsidRPr="00B5336E">
        <w:t>б) разработка планов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акта;</w:t>
      </w:r>
    </w:p>
    <w:p w:rsidR="004E7CAC" w:rsidRPr="00B5336E" w:rsidRDefault="004E7CAC" w:rsidP="004E7CAC">
      <w:pPr>
        <w:pStyle w:val="s1"/>
        <w:shd w:val="clear" w:color="auto" w:fill="FFFFFF"/>
        <w:spacing w:before="0" w:beforeAutospacing="0" w:after="0" w:afterAutospacing="0"/>
        <w:jc w:val="both"/>
      </w:pPr>
      <w:r w:rsidRPr="00B5336E">
        <w:t>в) обеспечение пропускного и внутриобъектового режимов и осуществление контроля за их функционированием;</w:t>
      </w:r>
    </w:p>
    <w:p w:rsidR="004E7CAC" w:rsidRPr="00B5336E" w:rsidRDefault="004E7CAC" w:rsidP="004E7CAC">
      <w:pPr>
        <w:pStyle w:val="s1"/>
        <w:shd w:val="clear" w:color="auto" w:fill="FFFFFF"/>
        <w:spacing w:before="0" w:beforeAutospacing="0" w:after="0" w:afterAutospacing="0"/>
        <w:jc w:val="both"/>
      </w:pPr>
      <w:r w:rsidRPr="00B5336E">
        <w:t>г) оснащение объектов (территорий)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"112" и поддержание их в исправном состоянии;</w:t>
      </w:r>
    </w:p>
    <w:p w:rsidR="004E7CAC" w:rsidRPr="00B5336E" w:rsidRDefault="004E7CAC" w:rsidP="004E7CAC">
      <w:pPr>
        <w:pStyle w:val="s1"/>
        <w:shd w:val="clear" w:color="auto" w:fill="FFFFFF"/>
        <w:spacing w:before="0" w:beforeAutospacing="0" w:after="0" w:afterAutospacing="0"/>
        <w:jc w:val="both"/>
      </w:pPr>
      <w:r w:rsidRPr="00B5336E">
        <w:t>д) оборудование объектов (территорий)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ситуации;</w:t>
      </w:r>
    </w:p>
    <w:p w:rsidR="004E7CAC" w:rsidRPr="00B5336E" w:rsidRDefault="004E7CAC" w:rsidP="004E7CAC">
      <w:pPr>
        <w:pStyle w:val="s1"/>
        <w:shd w:val="clear" w:color="auto" w:fill="FFFFFF"/>
        <w:spacing w:before="0" w:beforeAutospacing="0" w:after="0" w:afterAutospacing="0"/>
        <w:jc w:val="both"/>
      </w:pPr>
      <w:r w:rsidRPr="00B5336E">
        <w:t>е) проведение с работниками объектов (территорий) практических занятий и инструктажа о порядке действий при обнаружении на объектах (территориях) посторонних лиц и подозрительных предметов, а также при угрозе совершения террористического акта;</w:t>
      </w:r>
    </w:p>
    <w:p w:rsidR="004E7CAC" w:rsidRPr="00B5336E" w:rsidRDefault="004E7CAC" w:rsidP="004E7CAC">
      <w:pPr>
        <w:pStyle w:val="s1"/>
        <w:shd w:val="clear" w:color="auto" w:fill="FFFFFF"/>
        <w:spacing w:before="0" w:beforeAutospacing="0" w:after="0" w:afterAutospacing="0"/>
        <w:jc w:val="both"/>
      </w:pPr>
      <w:r w:rsidRPr="00B5336E">
        <w:t>ж) периодический обход и осмотр объектов (территорий), их помещений, систем подземных коммуникаций, стоянок транспорта, а также периодическая проверка складских помещений;</w:t>
      </w:r>
    </w:p>
    <w:p w:rsidR="004E7CAC" w:rsidRPr="00B5336E" w:rsidRDefault="004E7CAC" w:rsidP="004E7CAC">
      <w:pPr>
        <w:pStyle w:val="s1"/>
        <w:shd w:val="clear" w:color="auto" w:fill="FFFFFF"/>
        <w:spacing w:before="0" w:beforeAutospacing="0" w:after="0" w:afterAutospacing="0"/>
        <w:jc w:val="both"/>
      </w:pPr>
      <w:r w:rsidRPr="00B5336E">
        <w:t>з) проведение учений и тренировок по реализации планов обеспечения антитеррористической защищенности объектов (территорий);</w:t>
      </w:r>
    </w:p>
    <w:p w:rsidR="004E7CAC" w:rsidRPr="00B5336E" w:rsidRDefault="004E7CAC" w:rsidP="004E7CAC">
      <w:pPr>
        <w:pStyle w:val="s1"/>
        <w:shd w:val="clear" w:color="auto" w:fill="FFFFFF"/>
        <w:spacing w:before="0" w:beforeAutospacing="0" w:after="0" w:afterAutospacing="0"/>
        <w:jc w:val="both"/>
      </w:pPr>
      <w:r w:rsidRPr="00B5336E">
        <w:t>и) исключение бесконтрольного пребывания на объекте (территории) посторонних лиц и нахождения транспортных средств, в том числе в непосредственной близости от объекта (территории);</w:t>
      </w:r>
    </w:p>
    <w:p w:rsidR="004E7CAC" w:rsidRPr="00B5336E" w:rsidRDefault="004E7CAC" w:rsidP="004E7CAC">
      <w:pPr>
        <w:pStyle w:val="s1"/>
        <w:shd w:val="clear" w:color="auto" w:fill="FFFFFF"/>
        <w:spacing w:before="0" w:beforeAutospacing="0" w:after="0" w:afterAutospacing="0"/>
        <w:jc w:val="both"/>
      </w:pPr>
      <w:r w:rsidRPr="00B5336E">
        <w:t>к) осуществление мероприятий по информационной безопасности, обеспечивающих защиту от несанкционированного доступа к информационным ресурсам объектов (территорий);</w:t>
      </w:r>
    </w:p>
    <w:p w:rsidR="004E7CAC" w:rsidRPr="00B5336E" w:rsidRDefault="004E7CAC" w:rsidP="004E7CAC">
      <w:pPr>
        <w:pStyle w:val="s1"/>
        <w:shd w:val="clear" w:color="auto" w:fill="FFFFFF"/>
        <w:spacing w:before="0" w:beforeAutospacing="0" w:after="0" w:afterAutospacing="0"/>
        <w:jc w:val="both"/>
      </w:pPr>
      <w:r w:rsidRPr="00B5336E">
        <w:t>л) размещение на объектах (территориях) наглядных пособий, содержащих информацию о порядке действий работников, обучающихся и иных лиц, находящихся на объекте (территории), при обнаружении подозрительных лиц или предметов на объектах (территориях), поступлении информации об угрозе совершения или о совершении террористических актов на объектах (территориях), а также плана эвакуации при возникновении чрезвычайных ситуаций, номеров телефонов аварийно-спасательных служб, территориальных органов безопасности и территориальных органов Федеральной службы войск национальной гвардии Российской Федерации (подразделений вневедомственной охраны войск национальной гвардии Российской Федерации);</w:t>
      </w:r>
    </w:p>
    <w:p w:rsidR="004E7CAC" w:rsidRPr="00B5336E" w:rsidRDefault="004E7CAC" w:rsidP="004E7CAC">
      <w:pPr>
        <w:pStyle w:val="s1"/>
        <w:shd w:val="clear" w:color="auto" w:fill="FFFFFF"/>
        <w:spacing w:before="0" w:beforeAutospacing="0" w:after="0" w:afterAutospacing="0"/>
        <w:jc w:val="both"/>
      </w:pPr>
      <w:r w:rsidRPr="00B5336E">
        <w:t>м) оснащение объектов (территорий) системой наружного освещения;</w:t>
      </w:r>
    </w:p>
    <w:p w:rsidR="004E7CAC" w:rsidRPr="00285C26" w:rsidRDefault="004E7CAC" w:rsidP="004E7CAC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B5336E">
        <w:t>н) организация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Федерации).</w:t>
      </w:r>
    </w:p>
    <w:p w:rsidR="004E7CAC" w:rsidRPr="00285C26" w:rsidRDefault="004E7CAC" w:rsidP="004E7CAC">
      <w:pPr>
        <w:pStyle w:val="a3"/>
        <w:spacing w:before="3" w:line="232" w:lineRule="auto"/>
        <w:ind w:left="0" w:right="581"/>
        <w:rPr>
          <w:rFonts w:ascii="Times New Roman" w:hAnsi="Times New Roman" w:cs="Times New Roman"/>
        </w:rPr>
      </w:pPr>
    </w:p>
    <w:p w:rsidR="000E1F09" w:rsidRDefault="004E7CAC"/>
    <w:sectPr w:rsidR="000E1F09" w:rsidSect="00536022">
      <w:pgSz w:w="11920" w:h="16840"/>
      <w:pgMar w:top="1060" w:right="283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2DAD"/>
    <w:multiLevelType w:val="multilevel"/>
    <w:tmpl w:val="76FCFD52"/>
    <w:lvl w:ilvl="0">
      <w:start w:val="3"/>
      <w:numFmt w:val="decimal"/>
      <w:lvlText w:val="%1"/>
      <w:lvlJc w:val="left"/>
      <w:pPr>
        <w:ind w:left="1146" w:hanging="4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1" w:hanging="434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84" w:hanging="4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6" w:hanging="4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4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1" w:hanging="4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3" w:hanging="4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5" w:hanging="4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434"/>
      </w:pPr>
      <w:rPr>
        <w:rFonts w:hint="default"/>
        <w:lang w:val="ru-RU" w:eastAsia="en-US" w:bidi="ar-SA"/>
      </w:rPr>
    </w:lvl>
  </w:abstractNum>
  <w:abstractNum w:abstractNumId="1">
    <w:nsid w:val="1CFD587E"/>
    <w:multiLevelType w:val="multilevel"/>
    <w:tmpl w:val="971A4B5C"/>
    <w:lvl w:ilvl="0">
      <w:start w:val="2"/>
      <w:numFmt w:val="decimal"/>
      <w:lvlText w:val="%1"/>
      <w:lvlJc w:val="left"/>
      <w:pPr>
        <w:ind w:left="1146" w:hanging="62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46" w:hanging="629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84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6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1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3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5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629"/>
      </w:pPr>
      <w:rPr>
        <w:rFonts w:hint="default"/>
        <w:lang w:val="ru-RU" w:eastAsia="en-US" w:bidi="ar-SA"/>
      </w:rPr>
    </w:lvl>
  </w:abstractNum>
  <w:abstractNum w:abstractNumId="2">
    <w:nsid w:val="3E9769CF"/>
    <w:multiLevelType w:val="hybridMultilevel"/>
    <w:tmpl w:val="D4CE6780"/>
    <w:lvl w:ilvl="0" w:tplc="B2B07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913D0"/>
    <w:multiLevelType w:val="hybridMultilevel"/>
    <w:tmpl w:val="8FD0BEB6"/>
    <w:lvl w:ilvl="0" w:tplc="B2B07C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80C7FA0"/>
    <w:multiLevelType w:val="hybridMultilevel"/>
    <w:tmpl w:val="FF2853AE"/>
    <w:lvl w:ilvl="0" w:tplc="B2B07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BA6EE2"/>
    <w:multiLevelType w:val="multilevel"/>
    <w:tmpl w:val="BB0C3128"/>
    <w:lvl w:ilvl="0">
      <w:start w:val="4"/>
      <w:numFmt w:val="decimal"/>
      <w:lvlText w:val="%1"/>
      <w:lvlJc w:val="left"/>
      <w:pPr>
        <w:ind w:left="1146" w:hanging="4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46" w:hanging="464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46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06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1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3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5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7" w:hanging="233"/>
      </w:pPr>
      <w:rPr>
        <w:rFonts w:hint="default"/>
        <w:lang w:val="ru-RU" w:eastAsia="en-US" w:bidi="ar-SA"/>
      </w:rPr>
    </w:lvl>
  </w:abstractNum>
  <w:abstractNum w:abstractNumId="6">
    <w:nsid w:val="67625B3F"/>
    <w:multiLevelType w:val="multilevel"/>
    <w:tmpl w:val="39D284C2"/>
    <w:lvl w:ilvl="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hint="default"/>
      </w:rPr>
    </w:lvl>
  </w:abstractNum>
  <w:abstractNum w:abstractNumId="7">
    <w:nsid w:val="6AD536F1"/>
    <w:multiLevelType w:val="hybridMultilevel"/>
    <w:tmpl w:val="D5385E26"/>
    <w:lvl w:ilvl="0" w:tplc="B2B07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83180"/>
    <w:multiLevelType w:val="multilevel"/>
    <w:tmpl w:val="6EE84A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9">
    <w:nsid w:val="7AC06368"/>
    <w:multiLevelType w:val="hybridMultilevel"/>
    <w:tmpl w:val="C04826D2"/>
    <w:lvl w:ilvl="0" w:tplc="B2B07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defaultTabStop w:val="708"/>
  <w:characterSpacingControl w:val="doNotCompress"/>
  <w:compat/>
  <w:rsids>
    <w:rsidRoot w:val="004E7CAC"/>
    <w:rsid w:val="001747DE"/>
    <w:rsid w:val="004E7CAC"/>
    <w:rsid w:val="00C42631"/>
    <w:rsid w:val="00D5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7CA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link w:val="10"/>
    <w:uiPriority w:val="1"/>
    <w:qFormat/>
    <w:rsid w:val="004E7CAC"/>
    <w:pPr>
      <w:spacing w:line="274" w:lineRule="exact"/>
      <w:ind w:left="1146" w:hanging="36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E7CAC"/>
    <w:rPr>
      <w:rFonts w:ascii="Arial" w:eastAsia="Arial" w:hAnsi="Arial" w:cs="Arial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E7C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E7CAC"/>
    <w:pPr>
      <w:ind w:left="114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E7CAC"/>
    <w:rPr>
      <w:rFonts w:ascii="Microsoft Sans Serif" w:eastAsia="Microsoft Sans Serif" w:hAnsi="Microsoft Sans Serif" w:cs="Microsoft Sans Serif"/>
      <w:sz w:val="24"/>
      <w:szCs w:val="24"/>
    </w:rPr>
  </w:style>
  <w:style w:type="paragraph" w:styleId="a5">
    <w:name w:val="List Paragraph"/>
    <w:basedOn w:val="a"/>
    <w:uiPriority w:val="1"/>
    <w:qFormat/>
    <w:rsid w:val="004E7CAC"/>
    <w:pPr>
      <w:ind w:left="1146" w:right="583"/>
      <w:jc w:val="both"/>
    </w:pPr>
  </w:style>
  <w:style w:type="paragraph" w:customStyle="1" w:styleId="TableParagraph">
    <w:name w:val="Table Paragraph"/>
    <w:basedOn w:val="a"/>
    <w:uiPriority w:val="1"/>
    <w:qFormat/>
    <w:rsid w:val="004E7CAC"/>
  </w:style>
  <w:style w:type="character" w:customStyle="1" w:styleId="a6">
    <w:name w:val="Без интервала Знак"/>
    <w:basedOn w:val="a0"/>
    <w:link w:val="a7"/>
    <w:uiPriority w:val="1"/>
    <w:locked/>
    <w:rsid w:val="004E7CAC"/>
    <w:rPr>
      <w:rFonts w:ascii="Calibri" w:eastAsia="Times New Roman" w:hAnsi="Calibri" w:cs="Times New Roman"/>
    </w:rPr>
  </w:style>
  <w:style w:type="paragraph" w:styleId="a7">
    <w:name w:val="No Spacing"/>
    <w:link w:val="a6"/>
    <w:uiPriority w:val="1"/>
    <w:qFormat/>
    <w:rsid w:val="004E7CAC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4E7CAC"/>
    <w:rPr>
      <w:color w:val="0000FF"/>
      <w:u w:val="single"/>
    </w:rPr>
  </w:style>
  <w:style w:type="paragraph" w:customStyle="1" w:styleId="s1">
    <w:name w:val="s_1"/>
    <w:basedOn w:val="a"/>
    <w:rsid w:val="004E7CA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7C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7CAC"/>
    <w:rPr>
      <w:rFonts w:ascii="Tahoma" w:eastAsia="Microsoft Sans Serif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2501</Words>
  <Characters>14258</Characters>
  <Application>Microsoft Office Word</Application>
  <DocSecurity>0</DocSecurity>
  <Lines>118</Lines>
  <Paragraphs>33</Paragraphs>
  <ScaleCrop>false</ScaleCrop>
  <Company/>
  <LinksUpToDate>false</LinksUpToDate>
  <CharactersWithSpaces>16726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2025-02-20T09:49:00Z</dcterms:created>
  <dcterms:modified xsi:type="dcterms:W3CDTF">2025-02-20T09:50:00Z</dcterms:modified>
</cp:coreProperties>
</file>