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В случае, если Вы стали свидетелем продажи или распространения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наркотиков, в том числе в сети Интернет, а также если Вам стали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известны достоверные сведения о том, что данное лицо или лица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осуществляют сбыт, хранение, потребление наркотических средств, Вам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нужно сообщить в органы внутренних дел (полицию).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Как сообщить о продаже наркотиков в полицию?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Вы можете позвонить на телефон доверия МВД по Республике Коми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8(8212) 21-66-35;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дежурной части МВД по Республике Коми 8(8212)28-23-10, 28-23-03;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либо 02 (со стационарных телефонов) или 102 (с мобильных средств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связи) и сообщить известную Вам информацию.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Также Вы можете подать обращение через официальный сайт –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www.11.мвд.рф. При подаче обращения укажите орган власти -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Министерство внутренних дел. В обращении также указываете всю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известную Вам информацию о совершенном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преступлении, а также Ваши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контактные данные (ФИО, почтовый адрес или адрес электронной почты,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мобильный или домашний телефон и т.д.).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Помните, что при направлении заведомо ложного обращения Вы в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 xml:space="preserve">полной мере несете ответственность в соответствии со </w:t>
      </w:r>
      <w:r>
        <w:rPr>
          <w:rFonts w:ascii="LiberationSerif-Bold" w:hAnsi="LiberationSerif-Bold" w:cs="LiberationSerif-Bold"/>
          <w:b/>
          <w:bCs/>
          <w:sz w:val="34"/>
          <w:szCs w:val="34"/>
        </w:rPr>
        <w:t>ст. 306</w:t>
      </w:r>
      <w:r w:rsidRPr="0022544C">
        <w:rPr>
          <w:rFonts w:cs="LiberationSerif-Bold"/>
          <w:b/>
          <w:bCs/>
          <w:sz w:val="34"/>
          <w:szCs w:val="34"/>
        </w:rPr>
        <w:t xml:space="preserve"> </w:t>
      </w:r>
      <w:r>
        <w:rPr>
          <w:rFonts w:ascii="LiberationSerif-Bold" w:hAnsi="LiberationSerif-Bold" w:cs="LiberationSerif-Bold"/>
          <w:b/>
          <w:bCs/>
          <w:sz w:val="34"/>
          <w:szCs w:val="34"/>
        </w:rPr>
        <w:t xml:space="preserve">Уголовного кодекса РФ </w:t>
      </w:r>
      <w:r>
        <w:rPr>
          <w:rFonts w:ascii="LiberationSerif" w:hAnsi="LiberationSerif" w:cs="LiberationSerif"/>
          <w:sz w:val="34"/>
          <w:szCs w:val="34"/>
        </w:rPr>
        <w:t>за заведомо ложный донос о совершении</w:t>
      </w:r>
      <w:r w:rsidRPr="0022544C">
        <w:rPr>
          <w:rFonts w:cs="LiberationSerif"/>
          <w:sz w:val="34"/>
          <w:szCs w:val="34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преступления.</w:t>
      </w:r>
    </w:p>
    <w:p w:rsidR="0022544C" w:rsidRDefault="0022544C" w:rsidP="0022544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34"/>
          <w:szCs w:val="34"/>
        </w:rPr>
      </w:pPr>
      <w:r>
        <w:rPr>
          <w:rFonts w:ascii="LiberationSerif" w:hAnsi="LiberationSerif" w:cs="LiberationSerif"/>
          <w:sz w:val="34"/>
          <w:szCs w:val="34"/>
        </w:rPr>
        <w:t>Если Вы действительно стали свидетелем преступления, не</w:t>
      </w:r>
    </w:p>
    <w:p w:rsidR="005E2B73" w:rsidRDefault="0022544C" w:rsidP="0022544C">
      <w:pPr>
        <w:autoSpaceDE w:val="0"/>
        <w:autoSpaceDN w:val="0"/>
        <w:adjustRightInd w:val="0"/>
        <w:spacing w:after="0" w:line="240" w:lineRule="auto"/>
      </w:pPr>
      <w:r>
        <w:rPr>
          <w:rFonts w:ascii="LiberationSerif" w:hAnsi="LiberationSerif" w:cs="LiberationSerif"/>
          <w:sz w:val="34"/>
          <w:szCs w:val="34"/>
        </w:rPr>
        <w:t>оставайтесь равнодушным. Ваше обращение может спасти множество</w:t>
      </w:r>
      <w:r>
        <w:rPr>
          <w:rFonts w:cs="LiberationSerif"/>
          <w:sz w:val="34"/>
          <w:szCs w:val="34"/>
          <w:lang w:val="en-US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человеческих жизней и обезопасить в будущем здоровье и жизнь</w:t>
      </w:r>
      <w:r>
        <w:rPr>
          <w:rFonts w:cs="LiberationSerif"/>
          <w:sz w:val="34"/>
          <w:szCs w:val="34"/>
          <w:lang w:val="en-US"/>
        </w:rPr>
        <w:t xml:space="preserve"> </w:t>
      </w:r>
      <w:r>
        <w:rPr>
          <w:rFonts w:ascii="LiberationSerif" w:hAnsi="LiberationSerif" w:cs="LiberationSerif"/>
          <w:sz w:val="34"/>
          <w:szCs w:val="34"/>
        </w:rPr>
        <w:t>общества от наркотических средств. Будьте бдительны!</w:t>
      </w:r>
    </w:p>
    <w:sectPr w:rsidR="005E2B73" w:rsidSect="002254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544C"/>
    <w:rsid w:val="0022544C"/>
    <w:rsid w:val="008E148E"/>
    <w:rsid w:val="009E5E78"/>
    <w:rsid w:val="00B2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2019-03-16T17:42:00Z</dcterms:created>
  <dcterms:modified xsi:type="dcterms:W3CDTF">2019-03-16T17:45:00Z</dcterms:modified>
</cp:coreProperties>
</file>