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CDC" w:rsidRDefault="00661994">
      <w:pPr>
        <w:jc w:val="center"/>
        <w:sectPr w:rsidR="00DD7CDC">
          <w:footerReference w:type="default" r:id="rId7"/>
          <w:type w:val="continuous"/>
          <w:pgSz w:w="11910" w:h="16840"/>
          <w:pgMar w:top="1040" w:right="540" w:bottom="880" w:left="680" w:header="720" w:footer="699" w:gutter="0"/>
          <w:pgNumType w:start="1"/>
          <w:cols w:space="720"/>
        </w:sectPr>
      </w:pPr>
      <w:r w:rsidRPr="00661994">
        <w:rPr>
          <w:noProof/>
          <w:lang w:eastAsia="ru-RU"/>
        </w:rPr>
        <w:drawing>
          <wp:inline distT="0" distB="0" distL="0" distR="0">
            <wp:extent cx="6788150" cy="9317069"/>
            <wp:effectExtent l="0" t="0" r="0" b="0"/>
            <wp:docPr id="2" name="Рисунок 2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CDC" w:rsidRDefault="007452C3">
      <w:pPr>
        <w:pStyle w:val="a3"/>
        <w:spacing w:before="68" w:line="360" w:lineRule="auto"/>
        <w:ind w:left="1022" w:right="313" w:firstLine="539"/>
        <w:jc w:val="both"/>
      </w:pPr>
      <w:r>
        <w:lastRenderedPageBreak/>
        <w:t>Рабочая программа составлена с учѐтом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</w:t>
      </w:r>
    </w:p>
    <w:p w:rsidR="00DD7CDC" w:rsidRDefault="007452C3">
      <w:pPr>
        <w:pStyle w:val="a3"/>
        <w:spacing w:before="201" w:line="360" w:lineRule="auto"/>
        <w:ind w:left="1022" w:right="307" w:firstLine="539"/>
        <w:jc w:val="both"/>
        <w:rPr>
          <w:b/>
        </w:rPr>
      </w:pPr>
      <w:r>
        <w:t>Рабочая программа предназначена для детей 5-6 лет (ст</w:t>
      </w:r>
      <w:r w:rsidR="00F72AC1">
        <w:t>аршая группа) и рассчитана на 34</w:t>
      </w:r>
      <w:r>
        <w:t xml:space="preserve"> недель, что соответствует комплексно-тематическому планированию по примерной программе </w:t>
      </w:r>
      <w:r>
        <w:rPr>
          <w:spacing w:val="-3"/>
        </w:rPr>
        <w:t xml:space="preserve">«От </w:t>
      </w:r>
      <w:r>
        <w:t>рождения до школы» под ред. Н.Е. Вераксы, Т.С. Комаровой, М.А. Васильевой (пилотный</w:t>
      </w:r>
      <w:r>
        <w:rPr>
          <w:spacing w:val="-2"/>
        </w:rPr>
        <w:t xml:space="preserve"> </w:t>
      </w:r>
      <w:r>
        <w:t>вариант)</w:t>
      </w:r>
      <w:r>
        <w:rPr>
          <w:b/>
        </w:rPr>
        <w:t>.</w:t>
      </w:r>
    </w:p>
    <w:p w:rsidR="00DD7CDC" w:rsidRDefault="007452C3">
      <w:pPr>
        <w:pStyle w:val="a3"/>
        <w:spacing w:before="202" w:line="360" w:lineRule="auto"/>
        <w:ind w:left="1022" w:right="310" w:firstLine="539"/>
        <w:jc w:val="both"/>
      </w:pPr>
      <w: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D7CDC" w:rsidRDefault="007452C3">
      <w:pPr>
        <w:pStyle w:val="5"/>
        <w:spacing w:before="205"/>
        <w:ind w:left="1530" w:right="821"/>
        <w:jc w:val="center"/>
      </w:pPr>
      <w:r>
        <w:t>Содержание</w:t>
      </w:r>
    </w:p>
    <w:p w:rsidR="00DD7CDC" w:rsidRDefault="00DD7CDC">
      <w:pPr>
        <w:pStyle w:val="a3"/>
        <w:rPr>
          <w:b/>
          <w:sz w:val="26"/>
        </w:rPr>
      </w:pPr>
    </w:p>
    <w:p w:rsidR="00DD7CDC" w:rsidRDefault="00DD7CDC">
      <w:pPr>
        <w:pStyle w:val="a3"/>
        <w:spacing w:before="6"/>
        <w:rPr>
          <w:b/>
          <w:sz w:val="21"/>
        </w:rPr>
      </w:pP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6" w:line="360" w:lineRule="auto"/>
        <w:ind w:right="325"/>
        <w:rPr>
          <w:sz w:val="24"/>
        </w:rPr>
      </w:pPr>
      <w:r>
        <w:rPr>
          <w:sz w:val="24"/>
        </w:rPr>
        <w:t>Комплексно-тематическое планирование содержания организованной деятельности детей.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rPr>
          <w:sz w:val="24"/>
        </w:rPr>
      </w:pPr>
      <w:r>
        <w:rPr>
          <w:sz w:val="24"/>
        </w:rPr>
        <w:t>Региональная модель перспективного планирования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40"/>
        <w:rPr>
          <w:sz w:val="24"/>
        </w:rPr>
      </w:pP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7"/>
        <w:rPr>
          <w:sz w:val="24"/>
        </w:rPr>
      </w:pPr>
      <w:r>
        <w:rPr>
          <w:sz w:val="24"/>
        </w:rPr>
        <w:t>Целевые ориентиры на этапе завершения программы для детей 5-6</w:t>
      </w:r>
      <w:r>
        <w:rPr>
          <w:spacing w:val="-11"/>
          <w:sz w:val="24"/>
        </w:rPr>
        <w:t xml:space="preserve"> </w:t>
      </w:r>
      <w:r>
        <w:rPr>
          <w:sz w:val="24"/>
        </w:rPr>
        <w:t>лет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9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7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</w:p>
    <w:p w:rsidR="00DD7CDC" w:rsidRDefault="00DD7CDC">
      <w:pPr>
        <w:rPr>
          <w:sz w:val="24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p w:rsidR="00DD7CDC" w:rsidRDefault="007452C3" w:rsidP="00B0209D">
      <w:pPr>
        <w:pStyle w:val="5"/>
        <w:spacing w:before="73"/>
      </w:pPr>
      <w:r>
        <w:lastRenderedPageBreak/>
        <w:t>1.Пояснительная записка</w:t>
      </w:r>
    </w:p>
    <w:p w:rsidR="00DD7CDC" w:rsidRDefault="007452C3" w:rsidP="00B0209D">
      <w:pPr>
        <w:pStyle w:val="a3"/>
        <w:spacing w:before="221"/>
        <w:ind w:left="1022" w:right="306" w:firstLine="278"/>
        <w:jc w:val="both"/>
      </w:pPr>
      <w:r>
        <w:t xml:space="preserve">Рабочая программа составлена с учѐтом интеграции образовательных </w:t>
      </w:r>
      <w:r>
        <w:rPr>
          <w:spacing w:val="-3"/>
        </w:rPr>
        <w:t xml:space="preserve">областей, </w:t>
      </w:r>
      <w:r>
        <w:t>содержание детской деятельности распределено по месяцам и неделям и представляет систему, рассчитанную на один учебный год. Рабочая программа предназначена  для детей 5-6 лет (ст</w:t>
      </w:r>
      <w:r w:rsidR="00F72AC1">
        <w:t>аршая группа) и рассчитана на 34</w:t>
      </w:r>
      <w:r>
        <w:t xml:space="preserve"> недели, что соответствует комплексно-</w:t>
      </w:r>
      <w:r w:rsidR="00D77564">
        <w:t xml:space="preserve"> тематическому планированию по Ф</w:t>
      </w:r>
      <w:r>
        <w:t>ОП М</w:t>
      </w:r>
      <w:r w:rsidR="000D0479">
        <w:t>Б</w:t>
      </w:r>
      <w:r w:rsidR="0025524D">
        <w:t>ОУ «</w:t>
      </w:r>
      <w:r w:rsidR="000D0479">
        <w:t xml:space="preserve">СОШ» </w:t>
      </w:r>
      <w:r w:rsidR="0025524D">
        <w:t>с.Гурьевка</w:t>
      </w:r>
      <w:r w:rsidR="000D0479">
        <w:t xml:space="preserve"> Дошкольная группа</w:t>
      </w:r>
      <w:r>
        <w:t xml:space="preserve"> в соответствии со следующими нормативными</w:t>
      </w:r>
      <w:r>
        <w:rPr>
          <w:spacing w:val="2"/>
        </w:rPr>
        <w:t xml:space="preserve"> </w:t>
      </w:r>
      <w:r>
        <w:t>документами: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6"/>
        <w:ind w:left="1166" w:hanging="145"/>
        <w:jc w:val="both"/>
        <w:rPr>
          <w:sz w:val="24"/>
        </w:rPr>
      </w:pPr>
      <w:r>
        <w:rPr>
          <w:sz w:val="24"/>
        </w:rPr>
        <w:t>Конституция РФ, ст. 43,</w:t>
      </w:r>
      <w:r>
        <w:rPr>
          <w:spacing w:val="-2"/>
          <w:sz w:val="24"/>
        </w:rPr>
        <w:t xml:space="preserve"> </w:t>
      </w:r>
      <w:r>
        <w:rPr>
          <w:sz w:val="24"/>
        </w:rPr>
        <w:t>72.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3"/>
        <w:ind w:left="1166" w:hanging="145"/>
        <w:jc w:val="both"/>
        <w:rPr>
          <w:sz w:val="24"/>
        </w:rPr>
      </w:pPr>
      <w:r>
        <w:rPr>
          <w:sz w:val="24"/>
        </w:rPr>
        <w:t>Конвенция о правах ребенка (1989 г.)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6"/>
        <w:ind w:left="1166" w:hanging="145"/>
        <w:jc w:val="both"/>
        <w:rPr>
          <w:sz w:val="24"/>
        </w:rPr>
      </w:pPr>
      <w:r>
        <w:rPr>
          <w:sz w:val="24"/>
        </w:rPr>
        <w:t>Федеральный закон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4"/>
        <w:ind w:right="308" w:firstLine="0"/>
        <w:jc w:val="both"/>
        <w:rPr>
          <w:sz w:val="24"/>
        </w:rPr>
      </w:pPr>
      <w:r>
        <w:rPr>
          <w:sz w:val="24"/>
        </w:rPr>
        <w:t xml:space="preserve">Приказ №1014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порядка организации и осуществления образовательной деятельности по общеобразовательным программам –образовательной программе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6"/>
        <w:ind w:left="1166" w:hanging="145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2.4.1.3049-13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167"/>
        </w:tabs>
        <w:spacing w:before="225"/>
        <w:ind w:left="1166" w:hanging="145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 w:rsidR="000D0479">
        <w:rPr>
          <w:sz w:val="24"/>
        </w:rPr>
        <w:t>МБ</w:t>
      </w:r>
      <w:r>
        <w:rPr>
          <w:sz w:val="24"/>
        </w:rPr>
        <w:t>ОУ</w:t>
      </w:r>
      <w:r w:rsidR="000D0479">
        <w:rPr>
          <w:sz w:val="24"/>
        </w:rPr>
        <w:t xml:space="preserve"> «СОШ» с. Гурьевка</w:t>
      </w:r>
      <w:r>
        <w:rPr>
          <w:sz w:val="24"/>
        </w:rPr>
        <w:t>.</w:t>
      </w:r>
    </w:p>
    <w:p w:rsidR="00DD7CDC" w:rsidRDefault="007452C3" w:rsidP="00B0209D">
      <w:pPr>
        <w:pStyle w:val="a4"/>
        <w:numPr>
          <w:ilvl w:val="1"/>
          <w:numId w:val="8"/>
        </w:numPr>
        <w:tabs>
          <w:tab w:val="left" w:pos="1729"/>
          <w:tab w:val="left" w:pos="1730"/>
        </w:tabs>
        <w:spacing w:before="225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</w:p>
    <w:p w:rsidR="00B0209D" w:rsidRDefault="00B0209D" w:rsidP="00B0209D">
      <w:pPr>
        <w:jc w:val="both"/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7452C3">
        <w:rPr>
          <w:rFonts w:ascii="Symbol" w:hAnsi="Symbol"/>
        </w:rPr>
        <w:t></w:t>
      </w:r>
      <w:r>
        <w:t xml:space="preserve">Программа подготовлена в соответствии с Приказом Министерства просвещения Российской        Федерации от 25.11.2022 года №1028 «Об утверждении федеральной образовательной программы дошкольного образования» (зарегистрирован Минюстом Российской Федерации 28 декабря 2022г, регистрационный номер 71847). </w:t>
      </w:r>
    </w:p>
    <w:p w:rsidR="00DD7CDC" w:rsidRDefault="00DD7CDC" w:rsidP="00B0209D">
      <w:pPr>
        <w:pStyle w:val="a3"/>
        <w:spacing w:before="225" w:line="292" w:lineRule="exact"/>
        <w:ind w:left="1163"/>
        <w:jc w:val="both"/>
        <w:rPr>
          <w:rFonts w:ascii="Symbol" w:hAnsi="Symbol"/>
        </w:rPr>
      </w:pPr>
    </w:p>
    <w:p w:rsidR="00DD7CDC" w:rsidRDefault="007452C3" w:rsidP="00B0209D">
      <w:pPr>
        <w:pStyle w:val="a3"/>
        <w:spacing w:line="242" w:lineRule="auto"/>
        <w:ind w:left="1022" w:right="293"/>
        <w:jc w:val="both"/>
      </w:pPr>
      <w: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D7CDC" w:rsidRDefault="007452C3" w:rsidP="00B0209D">
      <w:pPr>
        <w:pStyle w:val="a3"/>
        <w:spacing w:before="195"/>
        <w:ind w:left="1022" w:right="304" w:firstLine="707"/>
        <w:jc w:val="both"/>
      </w:pPr>
      <w:r>
        <w:t>Ведущей целью рабочей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 исследовательской, продуктивной, музыкально-художественной, чтения.</w:t>
      </w:r>
    </w:p>
    <w:p w:rsidR="00DD7CDC" w:rsidRDefault="007452C3" w:rsidP="00B0209D">
      <w:pPr>
        <w:pStyle w:val="a3"/>
        <w:spacing w:before="201"/>
        <w:ind w:left="1022"/>
        <w:jc w:val="both"/>
      </w:pPr>
      <w:r>
        <w:t>Задачи:</w:t>
      </w:r>
    </w:p>
    <w:p w:rsidR="00DD7CDC" w:rsidRDefault="007452C3" w:rsidP="00B0209D">
      <w:pPr>
        <w:pStyle w:val="a4"/>
        <w:numPr>
          <w:ilvl w:val="0"/>
          <w:numId w:val="7"/>
        </w:numPr>
        <w:tabs>
          <w:tab w:val="left" w:pos="1270"/>
        </w:tabs>
        <w:spacing w:before="198"/>
        <w:ind w:right="306" w:firstLine="0"/>
        <w:jc w:val="both"/>
        <w:rPr>
          <w:sz w:val="24"/>
        </w:rPr>
      </w:pPr>
      <w:r>
        <w:rPr>
          <w:sz w:val="24"/>
        </w:rPr>
        <w:t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7CDC" w:rsidRDefault="007452C3" w:rsidP="00B0209D">
      <w:pPr>
        <w:pStyle w:val="a4"/>
        <w:numPr>
          <w:ilvl w:val="0"/>
          <w:numId w:val="7"/>
        </w:numPr>
        <w:tabs>
          <w:tab w:val="left" w:pos="1440"/>
        </w:tabs>
        <w:spacing w:before="202" w:line="242" w:lineRule="auto"/>
        <w:ind w:right="310" w:firstLine="0"/>
        <w:jc w:val="both"/>
        <w:rPr>
          <w:sz w:val="24"/>
        </w:rPr>
      </w:pPr>
      <w:r>
        <w:rPr>
          <w:sz w:val="24"/>
        </w:rPr>
        <w:t>Обеспечить психолого-педагогическое сопровождение работы по освоению образовательных областей;</w:t>
      </w:r>
    </w:p>
    <w:p w:rsidR="00DD7CDC" w:rsidRDefault="007452C3" w:rsidP="00B0209D">
      <w:pPr>
        <w:pStyle w:val="a4"/>
        <w:numPr>
          <w:ilvl w:val="0"/>
          <w:numId w:val="7"/>
        </w:numPr>
        <w:tabs>
          <w:tab w:val="left" w:pos="1629"/>
        </w:tabs>
        <w:spacing w:before="193"/>
        <w:ind w:right="308" w:firstLine="0"/>
        <w:jc w:val="both"/>
        <w:rPr>
          <w:sz w:val="24"/>
        </w:rPr>
      </w:pPr>
      <w:r>
        <w:rPr>
          <w:sz w:val="24"/>
        </w:rPr>
        <w:t>Реализовать формы организации совместной взросло-детской (партнерской деятельности) в ходе непосредственной образовательной деятельности (НОД), самостоятельной деятельности (СД), режимных моментах, работе 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родителями.</w:t>
      </w:r>
    </w:p>
    <w:p w:rsidR="00DD7CDC" w:rsidRDefault="007452C3" w:rsidP="00B0209D">
      <w:pPr>
        <w:pStyle w:val="a3"/>
        <w:ind w:left="1022"/>
        <w:jc w:val="both"/>
      </w:pPr>
      <w:r>
        <w:t>Для достижения целей программы первостепенное значение имеют следующие факторы:</w:t>
      </w:r>
    </w:p>
    <w:p w:rsidR="00DD7CDC" w:rsidRDefault="007452C3" w:rsidP="00B0209D">
      <w:pPr>
        <w:pStyle w:val="a4"/>
        <w:numPr>
          <w:ilvl w:val="0"/>
          <w:numId w:val="8"/>
        </w:numPr>
        <w:tabs>
          <w:tab w:val="left" w:pos="1277"/>
        </w:tabs>
        <w:ind w:right="314" w:firstLine="0"/>
        <w:jc w:val="both"/>
        <w:rPr>
          <w:sz w:val="24"/>
        </w:rPr>
      </w:pPr>
      <w:r>
        <w:rPr>
          <w:sz w:val="24"/>
        </w:rPr>
        <w:lastRenderedPageBreak/>
        <w:t>забота о здоровье, эмоциональном благополучии и своевременном всестороннем развитии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D7CDC" w:rsidRDefault="00DD7CDC">
      <w:pPr>
        <w:jc w:val="both"/>
        <w:rPr>
          <w:sz w:val="24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p w:rsidR="00DD7CDC" w:rsidRDefault="007452C3">
      <w:pPr>
        <w:pStyle w:val="a4"/>
        <w:numPr>
          <w:ilvl w:val="0"/>
          <w:numId w:val="8"/>
        </w:numPr>
        <w:tabs>
          <w:tab w:val="left" w:pos="1181"/>
        </w:tabs>
        <w:spacing w:before="66"/>
        <w:ind w:right="306" w:firstLine="0"/>
        <w:jc w:val="both"/>
        <w:rPr>
          <w:sz w:val="24"/>
        </w:rPr>
      </w:pPr>
      <w:r>
        <w:rPr>
          <w:sz w:val="24"/>
        </w:rPr>
        <w:lastRenderedPageBreak/>
        <w:t>создание в группах атмосферы гуманного и доброжелательного отношения ко всем вос- питанникам, что позволяет растить их общительными, добрыми, любознательными, инициативными, стремящимися к самостоятельности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528"/>
        </w:tabs>
        <w:spacing w:before="1"/>
        <w:ind w:right="312" w:firstLine="0"/>
        <w:jc w:val="both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</w:t>
      </w:r>
      <w:r>
        <w:rPr>
          <w:spacing w:val="-31"/>
          <w:sz w:val="24"/>
        </w:rPr>
        <w:t xml:space="preserve"> </w:t>
      </w:r>
      <w:r>
        <w:rPr>
          <w:sz w:val="24"/>
        </w:rPr>
        <w:t>процесса;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ind w:left="1166" w:hanging="145"/>
        <w:jc w:val="both"/>
        <w:rPr>
          <w:sz w:val="24"/>
        </w:rPr>
      </w:pPr>
      <w:r>
        <w:rPr>
          <w:sz w:val="24"/>
        </w:rPr>
        <w:t>творческая организация (креативность) воспитательно-образовательного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67"/>
        </w:tabs>
        <w:ind w:right="309" w:firstLine="0"/>
        <w:jc w:val="both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29"/>
        </w:tabs>
        <w:ind w:left="1228" w:hanging="207"/>
        <w:jc w:val="both"/>
        <w:rPr>
          <w:sz w:val="24"/>
        </w:rPr>
      </w:pPr>
      <w:r>
        <w:rPr>
          <w:sz w:val="24"/>
        </w:rPr>
        <w:t>уважительное отношение к результатам 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31"/>
        </w:tabs>
        <w:ind w:right="306" w:firstLine="0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 учре- 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76"/>
        </w:tabs>
        <w:ind w:right="315" w:firstLine="0"/>
        <w:jc w:val="both"/>
        <w:rPr>
          <w:sz w:val="24"/>
        </w:rPr>
      </w:pPr>
      <w:r>
        <w:rPr>
          <w:sz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DD7CDC" w:rsidRDefault="007452C3">
      <w:pPr>
        <w:pStyle w:val="a3"/>
        <w:ind w:left="1022" w:right="302"/>
        <w:jc w:val="both"/>
      </w:pPr>
      <w:r>
        <w:t>Рабочая программа представлена в виде комплексно-тематического плана воспитательно- образовательной работы с детьми (на учебный год), по основным видам организованной образовательной деятельности: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ind w:left="1873"/>
        <w:rPr>
          <w:sz w:val="24"/>
        </w:rPr>
      </w:pPr>
      <w:r>
        <w:rPr>
          <w:sz w:val="24"/>
        </w:rPr>
        <w:t>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DD7CDC" w:rsidRDefault="007452C3">
      <w:pPr>
        <w:ind w:left="1022" w:right="1485" w:firstLine="707"/>
        <w:rPr>
          <w:i/>
          <w:sz w:val="24"/>
        </w:rPr>
      </w:pPr>
      <w:r>
        <w:rPr>
          <w:i/>
          <w:sz w:val="24"/>
        </w:rPr>
        <w:t>(Познавательно-исследовательская и продуктивная (конструктивная) деятельность. Формирование элементарных математических представлений. Формирование целостной картины мира.)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spacing w:before="1"/>
        <w:ind w:left="1873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934"/>
        </w:tabs>
        <w:ind w:right="1133" w:firstLine="707"/>
        <w:rPr>
          <w:sz w:val="24"/>
        </w:rPr>
      </w:pPr>
      <w:r>
        <w:rPr>
          <w:sz w:val="24"/>
        </w:rPr>
        <w:t>Социально – коммуникативное развитие ( нравственное и патриотическое воспитание, труд, самообслуживание,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ind w:right="1381" w:firstLine="707"/>
        <w:rPr>
          <w:sz w:val="24"/>
        </w:rPr>
      </w:pPr>
      <w:r>
        <w:rPr>
          <w:sz w:val="24"/>
        </w:rPr>
        <w:t>Художественно – эстетическое развитие (рисование, лепка, аппликация, 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</w:p>
    <w:p w:rsidR="00DD7CDC" w:rsidRDefault="007452C3">
      <w:pPr>
        <w:pStyle w:val="a3"/>
        <w:ind w:left="1730"/>
      </w:pPr>
      <w:r>
        <w:t>художественная литература)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934"/>
        </w:tabs>
        <w:ind w:left="1933" w:hanging="204"/>
        <w:rPr>
          <w:sz w:val="24"/>
        </w:rPr>
      </w:pPr>
      <w:r>
        <w:rPr>
          <w:sz w:val="24"/>
        </w:rPr>
        <w:t>Физическое развитие (физическая 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здоровье)</w:t>
      </w:r>
    </w:p>
    <w:p w:rsidR="00DD7CDC" w:rsidRDefault="00DD7CDC">
      <w:pPr>
        <w:pStyle w:val="a3"/>
        <w:spacing w:before="5"/>
      </w:pPr>
    </w:p>
    <w:p w:rsidR="00DD7CDC" w:rsidRDefault="007452C3">
      <w:pPr>
        <w:pStyle w:val="5"/>
      </w:pPr>
      <w:r>
        <w:t>Возрастные особенности развития детей 5-6 лет (старшая группа)</w:t>
      </w:r>
    </w:p>
    <w:p w:rsidR="00DD7CDC" w:rsidRDefault="007452C3">
      <w:pPr>
        <w:pStyle w:val="a3"/>
        <w:spacing w:before="17"/>
        <w:ind w:left="1022" w:right="307" w:firstLine="707"/>
        <w:jc w:val="both"/>
      </w:pPr>
      <w:r>
        <w:t>Ребенок 5-6 лет может регулировать поведение на основе усвоенных норм и правил, своих этических представлений, а не в ответ на требования других людей. Эмоционально переживает несоблюдение норм и правил и несоответствие поведения своим этическим представлениям. Без контроля со стороны взрослого, не отвлекаясь, может выполнять трудовые обязанности, доводить до конца малопривлекательную работу, наводить порядок в комнате. Поведение становится более сдержанным. Дружно играет, сдерживает агрессивные реакции, делится, справедливо распределяет роли, помогает во взаимодействии с</w:t>
      </w:r>
      <w:r>
        <w:rPr>
          <w:spacing w:val="-3"/>
        </w:rPr>
        <w:t xml:space="preserve"> </w:t>
      </w:r>
      <w:r>
        <w:t>друзьями.</w:t>
      </w:r>
    </w:p>
    <w:p w:rsidR="00DD7CDC" w:rsidRDefault="007452C3">
      <w:pPr>
        <w:pStyle w:val="5"/>
        <w:spacing w:before="3" w:line="274" w:lineRule="exact"/>
        <w:ind w:left="4118"/>
      </w:pPr>
      <w:r>
        <w:t>Режим дня в старшей группе</w:t>
      </w:r>
    </w:p>
    <w:p w:rsidR="00DD7CDC" w:rsidRDefault="007452C3">
      <w:pPr>
        <w:pStyle w:val="a3"/>
        <w:ind w:left="1022" w:right="311" w:firstLine="707"/>
        <w:jc w:val="both"/>
      </w:pPr>
      <w:r>
        <w:t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определѐнную последовательность периодов подъѐма и снижения активности, бодрствования и сна. Режим дня в детском саду организуется с учѐтом физической и умственной работоспособности, а также эмоциональной реактивности в первой и во второй половине дня.</w:t>
      </w:r>
    </w:p>
    <w:p w:rsidR="00DD7CDC" w:rsidRDefault="007452C3">
      <w:pPr>
        <w:pStyle w:val="a3"/>
        <w:ind w:left="1202"/>
        <w:jc w:val="both"/>
      </w:pPr>
      <w:r>
        <w:t>При составлении и организации режима дня учитываются повторяющиеся компоненты: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ind w:left="1742" w:hanging="360"/>
        <w:jc w:val="both"/>
        <w:rPr>
          <w:sz w:val="24"/>
        </w:rPr>
      </w:pPr>
      <w:r>
        <w:rPr>
          <w:sz w:val="24"/>
        </w:rPr>
        <w:t>время приѐма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spacing w:before="1" w:line="293" w:lineRule="exact"/>
        <w:ind w:left="1742" w:hanging="360"/>
        <w:jc w:val="both"/>
        <w:rPr>
          <w:sz w:val="24"/>
        </w:rPr>
      </w:pPr>
      <w:r>
        <w:rPr>
          <w:sz w:val="24"/>
        </w:rPr>
        <w:t>укладывание на 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сон;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spacing w:before="2" w:line="237" w:lineRule="auto"/>
        <w:ind w:left="1742" w:right="452" w:hanging="36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1"/>
          <w:sz w:val="24"/>
        </w:rPr>
        <w:t xml:space="preserve"> </w:t>
      </w:r>
      <w:r>
        <w:rPr>
          <w:spacing w:val="-13"/>
          <w:sz w:val="24"/>
        </w:rPr>
        <w:t xml:space="preserve">при </w:t>
      </w:r>
      <w:r>
        <w:rPr>
          <w:sz w:val="24"/>
        </w:rPr>
        <w:t>выполнении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DD7CDC" w:rsidRDefault="00DD7CDC">
      <w:pPr>
        <w:spacing w:line="237" w:lineRule="auto"/>
        <w:jc w:val="both"/>
        <w:rPr>
          <w:sz w:val="24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p w:rsidR="00DD7CDC" w:rsidRDefault="007452C3">
      <w:pPr>
        <w:pStyle w:val="a3"/>
        <w:spacing w:before="68" w:line="360" w:lineRule="auto"/>
        <w:ind w:left="1022" w:right="314"/>
        <w:jc w:val="both"/>
        <w:rPr>
          <w:sz w:val="28"/>
        </w:rPr>
      </w:pPr>
      <w:r>
        <w:lastRenderedPageBreak/>
        <w:t>Режим дня соответствует возрастным особенностям детей старшей группы и  способствует их гармоничному развитию. Максимальная продолжительность непрерывного бодрствования детей 5-6 лет составляет 5,5 - 6</w:t>
      </w:r>
      <w:r>
        <w:rPr>
          <w:spacing w:val="-3"/>
        </w:rPr>
        <w:t xml:space="preserve"> </w:t>
      </w:r>
      <w:r>
        <w:t>часов</w:t>
      </w:r>
      <w:r>
        <w:rPr>
          <w:sz w:val="28"/>
        </w:rPr>
        <w:t>.</w:t>
      </w:r>
    </w:p>
    <w:p w:rsidR="00DD7CDC" w:rsidRDefault="00DD7CDC">
      <w:pPr>
        <w:pStyle w:val="a3"/>
        <w:rPr>
          <w:sz w:val="30"/>
        </w:rPr>
      </w:pPr>
    </w:p>
    <w:p w:rsidR="00DD7CDC" w:rsidRDefault="00DD7CDC">
      <w:pPr>
        <w:pStyle w:val="a3"/>
        <w:spacing w:before="5"/>
        <w:rPr>
          <w:sz w:val="42"/>
        </w:rPr>
      </w:pPr>
    </w:p>
    <w:p w:rsidR="00DD7CDC" w:rsidRDefault="007452C3">
      <w:pPr>
        <w:pStyle w:val="5"/>
        <w:ind w:left="1533" w:right="821"/>
        <w:jc w:val="center"/>
      </w:pPr>
      <w:r>
        <w:t>Холодный период года</w:t>
      </w:r>
    </w:p>
    <w:p w:rsidR="00DD7CDC" w:rsidRDefault="00DD7CDC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0"/>
        <w:gridCol w:w="1940"/>
      </w:tblGrid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578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 моменты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</w:tr>
      <w:tr w:rsidR="00DD7CDC">
        <w:trPr>
          <w:trHeight w:val="551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Приѐм, осмотр, игры,</w:t>
            </w:r>
          </w:p>
          <w:p w:rsidR="00DD7CDC" w:rsidRDefault="007452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1940" w:type="dxa"/>
          </w:tcPr>
          <w:p w:rsidR="00DD7CDC" w:rsidRDefault="0025524D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7.00</w:t>
            </w:r>
            <w:r w:rsidR="007452C3">
              <w:rPr>
                <w:sz w:val="24"/>
              </w:rPr>
              <w:t>-8.20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</w:tr>
      <w:tr w:rsidR="00DD7CDC">
        <w:trPr>
          <w:trHeight w:val="276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завтраку, завтрак, игры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НОД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DD7CDC">
        <w:trPr>
          <w:trHeight w:val="277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НОД, 2 завтрак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8" w:lineRule="exact"/>
              <w:ind w:left="448"/>
              <w:rPr>
                <w:sz w:val="24"/>
              </w:rPr>
            </w:pPr>
            <w:r>
              <w:rPr>
                <w:sz w:val="24"/>
              </w:rPr>
              <w:t>9.00-10.40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10.50-12.20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 с прогулки, игры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обеду, обед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12.30-12.45</w:t>
            </w:r>
          </w:p>
        </w:tc>
      </w:tr>
      <w:tr w:rsidR="00DD7CDC">
        <w:trPr>
          <w:trHeight w:val="278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ко сну, дневной сон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8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12.45-15.00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 подъѐм, воздушно-водные процедуры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Подготовка к полднику, полдник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Занятия, развлечения, игры, труд, индивидуальная работа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16.10-16.35</w:t>
            </w:r>
          </w:p>
        </w:tc>
      </w:tr>
      <w:tr w:rsidR="00DD7CDC">
        <w:trPr>
          <w:trHeight w:val="364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самостоятельная деятельность, игры, уход детей домой</w:t>
            </w:r>
          </w:p>
        </w:tc>
        <w:tc>
          <w:tcPr>
            <w:tcW w:w="1940" w:type="dxa"/>
          </w:tcPr>
          <w:p w:rsidR="00DD7CDC" w:rsidRDefault="0025524D">
            <w:pPr>
              <w:pStyle w:val="TableParagraph"/>
              <w:spacing w:line="268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16.35-17-30</w:t>
            </w:r>
          </w:p>
        </w:tc>
      </w:tr>
    </w:tbl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ind w:left="1022" w:right="313"/>
        <w:jc w:val="both"/>
        <w:rPr>
          <w:b/>
          <w:sz w:val="24"/>
        </w:rPr>
      </w:pPr>
      <w:r>
        <w:rPr>
          <w:b/>
          <w:sz w:val="24"/>
        </w:rPr>
        <w:t>В тѐплый период приѐм и утренняя гимнастика проводится на улице (по погоде), увеличивается время прогулки в вечернее время</w:t>
      </w:r>
    </w:p>
    <w:p w:rsidR="00DD7CDC" w:rsidRDefault="00DD7CDC">
      <w:pPr>
        <w:pStyle w:val="a3"/>
        <w:spacing w:before="9"/>
        <w:rPr>
          <w:b/>
          <w:sz w:val="23"/>
        </w:rPr>
      </w:pPr>
    </w:p>
    <w:p w:rsidR="00DD7CDC" w:rsidRDefault="007452C3">
      <w:pPr>
        <w:pStyle w:val="a3"/>
        <w:ind w:left="1529" w:right="821"/>
        <w:jc w:val="center"/>
      </w:pPr>
      <w:r>
        <w:t>Примерный перечень НОД</w: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6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6"/>
        <w:gridCol w:w="1186"/>
      </w:tblGrid>
      <w:tr w:rsidR="00DD7CDC">
        <w:trPr>
          <w:trHeight w:val="373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72" w:lineRule="exact"/>
              <w:ind w:left="2633" w:right="2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организованной деятельности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275"/>
        </w:trPr>
        <w:tc>
          <w:tcPr>
            <w:tcW w:w="9266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Познавательное развитие.</w:t>
            </w:r>
          </w:p>
        </w:tc>
        <w:tc>
          <w:tcPr>
            <w:tcW w:w="1186" w:type="dxa"/>
            <w:tcBorders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Познавательно-исследовательская и продуктивная (конструктивная) деятельность.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 элементарных математических представлений.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 с миром природы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552"/>
        </w:trPr>
        <w:tc>
          <w:tcPr>
            <w:tcW w:w="9266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1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 к социокультурным ценностям</w:t>
            </w:r>
          </w:p>
        </w:tc>
        <w:tc>
          <w:tcPr>
            <w:tcW w:w="1186" w:type="dxa"/>
            <w:tcBorders>
              <w:top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71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829"/>
        </w:trPr>
        <w:tc>
          <w:tcPr>
            <w:tcW w:w="9266" w:type="dxa"/>
          </w:tcPr>
          <w:p w:rsidR="00DD7CDC" w:rsidRDefault="00DD7CDC">
            <w:pPr>
              <w:pStyle w:val="TableParagraph"/>
              <w:spacing w:before="5"/>
              <w:rPr>
                <w:sz w:val="23"/>
              </w:rPr>
            </w:pPr>
          </w:p>
          <w:p w:rsidR="00DD7CDC" w:rsidRDefault="007452C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Речевое развитие, подготовка к обучению грамоте</w:t>
            </w:r>
          </w:p>
          <w:p w:rsidR="00DD7CDC" w:rsidRDefault="007452C3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(проводится ежедневно во 2 половину дня)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spacing w:before="5"/>
              <w:rPr>
                <w:sz w:val="23"/>
              </w:rPr>
            </w:pPr>
          </w:p>
          <w:p w:rsidR="00DD7CDC" w:rsidRDefault="007452C3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7CDC">
        <w:trPr>
          <w:trHeight w:val="272"/>
        </w:trPr>
        <w:tc>
          <w:tcPr>
            <w:tcW w:w="9266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Художественно – эстетическое развитие.</w:t>
            </w:r>
          </w:p>
        </w:tc>
        <w:tc>
          <w:tcPr>
            <w:tcW w:w="1186" w:type="dxa"/>
            <w:tcBorders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275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275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Конструктивно-модельная деятельность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555"/>
        </w:trPr>
        <w:tc>
          <w:tcPr>
            <w:tcW w:w="9266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1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Музыка.</w:t>
            </w:r>
          </w:p>
        </w:tc>
        <w:tc>
          <w:tcPr>
            <w:tcW w:w="1186" w:type="dxa"/>
            <w:tcBorders>
              <w:top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7CDC">
        <w:trPr>
          <w:trHeight w:val="275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 развитие.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7CDC">
        <w:trPr>
          <w:trHeight w:val="27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Социально – коммуникативное развитие (Труд, безопасность, нравственное и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</w:tbl>
    <w:p w:rsidR="00DD7CDC" w:rsidRDefault="00DD7CDC">
      <w:pPr>
        <w:rPr>
          <w:sz w:val="20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6"/>
        <w:gridCol w:w="1186"/>
      </w:tblGrid>
      <w:tr w:rsidR="00DD7CDC">
        <w:trPr>
          <w:trHeight w:val="27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 воспитание) в ходе интеграции областей, за рамками НОД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551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Обучение коми разговорной речи, краеведение (</w:t>
            </w:r>
            <w:r>
              <w:rPr>
                <w:i/>
                <w:sz w:val="24"/>
              </w:rPr>
              <w:t>компонент ДОУ</w:t>
            </w:r>
            <w:r>
              <w:rPr>
                <w:sz w:val="24"/>
              </w:rPr>
              <w:t>) в ходе интеграции</w:t>
            </w:r>
          </w:p>
          <w:p w:rsidR="00DD7CDC" w:rsidRDefault="007452C3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областей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28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67" w:lineRule="exact"/>
              <w:ind w:left="41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7452C3">
      <w:pPr>
        <w:pStyle w:val="a3"/>
        <w:spacing w:before="220" w:line="360" w:lineRule="auto"/>
        <w:ind w:left="1022" w:right="293" w:firstLine="707"/>
      </w:pPr>
      <w:r>
        <w:t>Рабочая программа представлена в виде комплексно-тематического планирования с использованием следующих образовательных областей: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ind w:left="1166" w:hanging="145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spacing w:before="137"/>
        <w:ind w:left="1166" w:hanging="145"/>
        <w:rPr>
          <w:sz w:val="24"/>
        </w:rPr>
      </w:pPr>
      <w:r>
        <w:rPr>
          <w:sz w:val="24"/>
        </w:rPr>
        <w:t>Социально – 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spacing w:before="139"/>
        <w:ind w:left="1166" w:hanging="145"/>
        <w:rPr>
          <w:sz w:val="24"/>
        </w:rPr>
      </w:pPr>
      <w:r>
        <w:rPr>
          <w:sz w:val="24"/>
        </w:rPr>
        <w:t>Познавательное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27"/>
        </w:tabs>
        <w:spacing w:before="137"/>
        <w:ind w:left="1226" w:hanging="205"/>
        <w:rPr>
          <w:sz w:val="24"/>
        </w:rPr>
      </w:pP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spacing w:before="139"/>
        <w:ind w:left="1166" w:hanging="145"/>
        <w:jc w:val="both"/>
        <w:rPr>
          <w:sz w:val="24"/>
        </w:rPr>
      </w:pPr>
      <w:r>
        <w:rPr>
          <w:sz w:val="24"/>
        </w:rPr>
        <w:t>Художественно – 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DD7CDC" w:rsidRDefault="007452C3">
      <w:pPr>
        <w:pStyle w:val="a3"/>
        <w:spacing w:before="137" w:line="360" w:lineRule="auto"/>
        <w:ind w:left="1022" w:right="314" w:firstLine="707"/>
        <w:jc w:val="both"/>
      </w:pPr>
      <w:r>
        <w:t xml:space="preserve">Рабочая программа составлена с учѐтом интеграции, содержание </w:t>
      </w:r>
      <w:r>
        <w:rPr>
          <w:spacing w:val="-5"/>
        </w:rPr>
        <w:t xml:space="preserve">детской </w:t>
      </w:r>
      <w:r>
        <w:t>деятельности распределено по месяцам и неделям и представляет систему, рассчитанную на один учебный</w:t>
      </w:r>
      <w:r>
        <w:rPr>
          <w:spacing w:val="1"/>
        </w:rPr>
        <w:t xml:space="preserve"> </w:t>
      </w:r>
      <w:r>
        <w:t>год.</w:t>
      </w:r>
    </w:p>
    <w:p w:rsidR="00DD7CDC" w:rsidRDefault="00DD7CDC">
      <w:pPr>
        <w:pStyle w:val="a3"/>
        <w:spacing w:before="5"/>
        <w:rPr>
          <w:sz w:val="36"/>
        </w:rPr>
      </w:pPr>
    </w:p>
    <w:p w:rsidR="00DD7CDC" w:rsidRDefault="007452C3">
      <w:pPr>
        <w:pStyle w:val="5"/>
        <w:numPr>
          <w:ilvl w:val="0"/>
          <w:numId w:val="5"/>
        </w:numPr>
        <w:tabs>
          <w:tab w:val="left" w:pos="1620"/>
        </w:tabs>
        <w:spacing w:line="360" w:lineRule="auto"/>
        <w:ind w:right="312" w:firstLine="0"/>
        <w:jc w:val="both"/>
      </w:pPr>
      <w:r>
        <w:t>Комплексно-тематическое планирование содержания организованной деятельности</w:t>
      </w:r>
      <w:r>
        <w:rPr>
          <w:spacing w:val="-1"/>
        </w:rPr>
        <w:t xml:space="preserve"> </w:t>
      </w:r>
      <w:r>
        <w:t>детей.</w:t>
      </w:r>
    </w:p>
    <w:p w:rsidR="00DD7CDC" w:rsidRDefault="007452C3">
      <w:pPr>
        <w:ind w:left="4521" w:right="293" w:hanging="3467"/>
        <w:rPr>
          <w:b/>
          <w:sz w:val="24"/>
        </w:rPr>
      </w:pPr>
      <w:r>
        <w:rPr>
          <w:b/>
          <w:sz w:val="24"/>
        </w:rPr>
        <w:t>Социально-коммуникативное,познавательно-речевое,художественно-эстетическое и физическое развитие.</w:t>
      </w: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518"/>
        </w:trPr>
        <w:tc>
          <w:tcPr>
            <w:tcW w:w="2235" w:type="dxa"/>
          </w:tcPr>
          <w:p w:rsidR="00DD7CDC" w:rsidRDefault="007452C3">
            <w:pPr>
              <w:pStyle w:val="TableParagraph"/>
              <w:spacing w:before="1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Тема недели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before="1"/>
              <w:ind w:left="1477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НОД</w:t>
            </w:r>
          </w:p>
        </w:tc>
        <w:tc>
          <w:tcPr>
            <w:tcW w:w="3193" w:type="dxa"/>
          </w:tcPr>
          <w:p w:rsidR="00DD7CDC" w:rsidRDefault="007452C3">
            <w:pPr>
              <w:pStyle w:val="TableParagraph"/>
              <w:spacing w:before="1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и приемы</w:t>
            </w:r>
          </w:p>
        </w:tc>
      </w:tr>
      <w:tr w:rsidR="00DD7CDC">
        <w:trPr>
          <w:trHeight w:val="6127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8" w:lineRule="auto"/>
              <w:ind w:left="107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Путешествие в страну знаний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776"/>
              <w:rPr>
                <w:sz w:val="24"/>
              </w:rPr>
            </w:pPr>
            <w:r>
              <w:rPr>
                <w:sz w:val="24"/>
              </w:rPr>
              <w:t>Сентябрь 1,2 неделя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Познание</w:t>
            </w:r>
            <w:r>
              <w:rPr>
                <w:i/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«День знаний»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«Мой детский сад»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«Моя группа»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Коммуникация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«Мы воспитанники старшей группы»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«Звуковая культура речи: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з – с.»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«Учимся быть вежливыми»</w:t>
            </w:r>
          </w:p>
          <w:p w:rsidR="00DD7CDC" w:rsidRDefault="007452C3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Заучивание стихотворения Р. Сефа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«Совет»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13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фотографий о д/саде, чтение стихотворения, беседа.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Беседа, худ. слово.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 w:line="278" w:lineRule="auto"/>
              <w:ind w:left="107" w:right="893"/>
              <w:rPr>
                <w:sz w:val="24"/>
              </w:rPr>
            </w:pPr>
            <w:r>
              <w:rPr>
                <w:sz w:val="24"/>
              </w:rPr>
              <w:t>Артикуляционные упражнения, сл. игра</w:t>
            </w:r>
          </w:p>
          <w:p w:rsidR="00DD7CDC" w:rsidRDefault="007452C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«Произнеси слова с нужным</w:t>
            </w:r>
          </w:p>
        </w:tc>
      </w:tr>
    </w:tbl>
    <w:p w:rsidR="00DD7CDC" w:rsidRDefault="00DD7CDC">
      <w:pPr>
        <w:spacing w:line="272" w:lineRule="exact"/>
        <w:rPr>
          <w:sz w:val="24"/>
        </w:rPr>
        <w:sectPr w:rsidR="00DD7CDC">
          <w:pgSz w:w="11910" w:h="16840"/>
          <w:pgMar w:top="1120" w:right="540" w:bottom="96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2721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vMerge w:val="restart"/>
          </w:tcPr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Default="007452C3">
            <w:pPr>
              <w:pStyle w:val="TableParagraph"/>
              <w:spacing w:before="189" w:line="278" w:lineRule="auto"/>
              <w:ind w:left="107" w:right="104" w:firstLine="60"/>
              <w:rPr>
                <w:sz w:val="24"/>
              </w:rPr>
            </w:pPr>
            <w:r>
              <w:rPr>
                <w:sz w:val="24"/>
              </w:rPr>
              <w:t>Чтение сказки «Крылатый, мохнатый да масляный»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В. Драгунского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«Друг детства».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 глав повести А. Линдгрен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«Малыш и Карлсон».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448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 Рисование.</w:t>
            </w:r>
          </w:p>
          <w:p w:rsidR="00DD7CDC" w:rsidRDefault="007452C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«Картинка 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ладошки»,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«Наша группа»,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«Девочка в нарядном платье».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Весѐлые портреты»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Наши любимые игрушки».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(конструирование):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«Воздушный змей».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звуком».</w:t>
            </w:r>
          </w:p>
        </w:tc>
      </w:tr>
      <w:tr w:rsidR="00DD7CDC">
        <w:trPr>
          <w:trHeight w:val="372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Рассматривание иллюстраций, репродукции картин.</w:t>
            </w: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Выставка портретов.</w:t>
            </w: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игрушек.</w:t>
            </w:r>
          </w:p>
        </w:tc>
      </w:tr>
      <w:tr w:rsidR="00DD7CDC">
        <w:trPr>
          <w:trHeight w:val="152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1132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  <w:p w:rsidR="00DD7CDC" w:rsidRDefault="007452C3">
            <w:pPr>
              <w:pStyle w:val="TableParagraph"/>
              <w:spacing w:before="201" w:line="310" w:lineRule="atLeast"/>
              <w:ind w:left="107" w:right="469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6"/>
                <w:sz w:val="24"/>
              </w:rPr>
              <w:t xml:space="preserve">3-4 </w:t>
            </w:r>
            <w:r>
              <w:rPr>
                <w:sz w:val="24"/>
              </w:rPr>
              <w:t>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7452C3">
            <w:pPr>
              <w:pStyle w:val="TableParagraph"/>
              <w:spacing w:before="206" w:line="310" w:lineRule="atLeast"/>
              <w:ind w:left="107" w:right="1228"/>
              <w:rPr>
                <w:sz w:val="24"/>
              </w:rPr>
            </w:pPr>
            <w:r>
              <w:rPr>
                <w:sz w:val="24"/>
              </w:rPr>
              <w:t>«Что летом родится, зимой пригодится»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359"/>
              <w:rPr>
                <w:sz w:val="24"/>
              </w:rPr>
            </w:pPr>
            <w:r>
              <w:rPr>
                <w:sz w:val="24"/>
              </w:rPr>
              <w:t>Загадывание загадок, рассматривание картинок, муляжей.</w:t>
            </w:r>
          </w:p>
        </w:tc>
      </w:tr>
      <w:tr w:rsidR="00DD7CDC">
        <w:trPr>
          <w:trHeight w:val="135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7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«Царство растений – грибы»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572"/>
              <w:rPr>
                <w:sz w:val="24"/>
              </w:rPr>
            </w:pPr>
            <w:r>
              <w:rPr>
                <w:sz w:val="24"/>
              </w:rPr>
              <w:t>Беседа ,чтение стихотворений, рассматривание плаката</w:t>
            </w:r>
          </w:p>
        </w:tc>
      </w:tr>
      <w:tr w:rsidR="00DD7CDC">
        <w:trPr>
          <w:trHeight w:val="9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D7CDC" w:rsidRDefault="007452C3">
            <w:pPr>
              <w:pStyle w:val="TableParagraph"/>
              <w:spacing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. Рассматривание иллюстраций</w:t>
            </w:r>
          </w:p>
        </w:tc>
      </w:tr>
      <w:tr w:rsidR="00DD7CDC">
        <w:trPr>
          <w:trHeight w:val="75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871"/>
              <w:rPr>
                <w:sz w:val="24"/>
              </w:rPr>
            </w:pPr>
            <w:r>
              <w:rPr>
                <w:sz w:val="24"/>
              </w:rPr>
              <w:t>Обучение рассказыванию, составление рассказов на тему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Рассматривание, беседа.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11701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«Осень».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сюжетной картины</w:t>
            </w:r>
          </w:p>
          <w:p w:rsidR="00DD7CDC" w:rsidRDefault="007452C3">
            <w:pPr>
              <w:pStyle w:val="TableParagraph"/>
              <w:spacing w:before="41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«Осенний день» и составление рассказов по ней.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Default="007452C3">
            <w:pPr>
              <w:pStyle w:val="TableParagraph"/>
              <w:spacing w:before="201" w:line="276" w:lineRule="auto"/>
              <w:ind w:left="107" w:right="903" w:firstLine="60"/>
              <w:rPr>
                <w:sz w:val="24"/>
              </w:rPr>
            </w:pPr>
            <w:r>
              <w:rPr>
                <w:sz w:val="24"/>
              </w:rPr>
              <w:t>Заучивание стихотворения И. Белоусова «Осень».</w:t>
            </w:r>
          </w:p>
          <w:p w:rsidR="00DD7CDC" w:rsidRDefault="007452C3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об осени.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3" w:line="448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 Рисование.</w:t>
            </w:r>
          </w:p>
          <w:p w:rsidR="00DD7CDC" w:rsidRDefault="007452C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«Осенний лес»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«Осенние листья»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«Идѐт дождь»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«Что нам осень принесла»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«Осенние листочки»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«Грибы».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«Воздушный змей»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Рисование с натуры.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Создание дид.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Аппликация симметричная.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 w:line="278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Загадывание загадок, беседа о внешнем строении грибов.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2589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6" w:lineRule="auto"/>
              <w:ind w:left="107" w:right="949"/>
              <w:rPr>
                <w:b/>
                <w:sz w:val="24"/>
              </w:rPr>
            </w:pPr>
            <w:r>
              <w:rPr>
                <w:b/>
                <w:sz w:val="24"/>
              </w:rPr>
              <w:t>Я вырасту здоровым.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Октябрь 1 неделя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«Правила гигиены».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</w:p>
        </w:tc>
        <w:tc>
          <w:tcPr>
            <w:tcW w:w="3193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Загадывание загадок.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12419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Моя планета</w:t>
            </w:r>
          </w:p>
          <w:p w:rsidR="00DD7CDC" w:rsidRDefault="00DD7CD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2-3 неделя октября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6" w:lineRule="auto"/>
              <w:ind w:left="107" w:right="877"/>
              <w:rPr>
                <w:sz w:val="24"/>
              </w:rPr>
            </w:pPr>
            <w:r>
              <w:rPr>
                <w:sz w:val="24"/>
              </w:rPr>
              <w:t>Составление рассказа из коллективного опыта» Как мы занимаемся физкультурой»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Весѐлые рассказы Н. Носова</w:t>
            </w:r>
          </w:p>
          <w:p w:rsidR="00DD7CDC" w:rsidRDefault="007452C3">
            <w:pPr>
              <w:pStyle w:val="TableParagraph"/>
              <w:spacing w:before="41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«Приключения Незнайки» ( о докторе Пилюлькине).</w:t>
            </w:r>
          </w:p>
          <w:p w:rsidR="00DD7CDC" w:rsidRDefault="007452C3">
            <w:pPr>
              <w:pStyle w:val="TableParagraph"/>
              <w:spacing w:before="196"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 Рисование.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«Загадки с грядки»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 w:line="278" w:lineRule="auto"/>
              <w:ind w:left="107" w:right="945"/>
              <w:rPr>
                <w:sz w:val="24"/>
              </w:rPr>
            </w:pPr>
            <w:r>
              <w:rPr>
                <w:sz w:val="24"/>
              </w:rPr>
              <w:t>«Что мы больше всего любим рисовать»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«Овощи и фрукты».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«Лестница»</w:t>
            </w:r>
          </w:p>
        </w:tc>
        <w:tc>
          <w:tcPr>
            <w:tcW w:w="3193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фотографий.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>
              <w:rPr>
                <w:sz w:val="24"/>
              </w:rPr>
              <w:t>Рисование по содержанию загадок и стихов.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  <w:tr w:rsidR="00DD7CDC">
        <w:trPr>
          <w:trHeight w:val="2071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6" w:lineRule="auto"/>
              <w:ind w:left="107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Как природа готовится к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зиме.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Октябрь 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 звери зимуют»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/>
              <w:ind w:left="107"/>
              <w:rPr>
                <w:sz w:val="24"/>
              </w:rPr>
            </w:pPr>
            <w:r>
              <w:rPr>
                <w:sz w:val="24"/>
              </w:rPr>
              <w:t>Д/игра «Зоологическое</w:t>
            </w:r>
          </w:p>
          <w:p w:rsidR="00DD7CDC" w:rsidRDefault="007452C3">
            <w:pPr>
              <w:pStyle w:val="TableParagraph"/>
              <w:spacing w:before="40" w:line="278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>домино», рассматривание предметных картинок.</w:t>
            </w:r>
          </w:p>
        </w:tc>
      </w:tr>
    </w:tbl>
    <w:p w:rsidR="00DD7CDC" w:rsidRDefault="00DD7CDC">
      <w:pPr>
        <w:spacing w:line="278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969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«Составление повествовательного рассказ: «Как лиса за зайцем охотилась».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8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 w:rsidR="00DD7CDC">
        <w:trPr>
          <w:trHeight w:val="82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 р.н сказки «Заяц – хвастун».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8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«Деревья»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«Птицы синие и красные»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425"/>
              <w:rPr>
                <w:sz w:val="24"/>
              </w:rPr>
            </w:pPr>
            <w:r>
              <w:rPr>
                <w:sz w:val="24"/>
              </w:rPr>
              <w:t>Рисование по представлению.</w:t>
            </w:r>
          </w:p>
        </w:tc>
      </w:tr>
      <w:tr w:rsidR="00DD7CDC">
        <w:trPr>
          <w:trHeight w:val="4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4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«Птицы на кормушке»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Худ. слово,</w:t>
            </w:r>
          </w:p>
        </w:tc>
      </w:tr>
      <w:tr w:rsidR="00DD7CDC">
        <w:trPr>
          <w:trHeight w:val="46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Познание. (Конструирование).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98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4" w:line="278" w:lineRule="auto"/>
              <w:ind w:left="107" w:right="275"/>
              <w:rPr>
                <w:sz w:val="24"/>
              </w:rPr>
            </w:pPr>
            <w:r>
              <w:rPr>
                <w:sz w:val="24"/>
              </w:rPr>
              <w:t>«Фигурки зверюшек (из природного материала)».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76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Страна, в которой живу. История моей республики.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Кн ФЭМП-ст.гр.стр.23 № 1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378"/>
              <w:rPr>
                <w:sz w:val="24"/>
              </w:rPr>
            </w:pPr>
            <w:r>
              <w:rPr>
                <w:sz w:val="24"/>
              </w:rPr>
              <w:t>Знакомство с моделью земного шара – глобус, рассматривание буклетов.</w:t>
            </w:r>
          </w:p>
        </w:tc>
      </w:tr>
      <w:tr w:rsidR="00DD7CDC">
        <w:trPr>
          <w:trHeight w:val="109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Ноябрь 1 недели.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«Россия- огромная страна».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33" w:line="310" w:lineRule="atLeast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фотографий о селе, легенды о возникновении села.</w:t>
            </w:r>
          </w:p>
        </w:tc>
      </w:tr>
      <w:tr w:rsidR="00DD7CDC">
        <w:trPr>
          <w:trHeight w:val="9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«Моѐ Читаево»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6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811"/>
              <w:rPr>
                <w:sz w:val="24"/>
              </w:rPr>
            </w:pPr>
            <w:r>
              <w:rPr>
                <w:sz w:val="24"/>
              </w:rPr>
              <w:t>Заучивание стихотворения М. Исаковского «Поезжай за моря океаны»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D7CDC" w:rsidRDefault="007452C3">
            <w:pPr>
              <w:pStyle w:val="TableParagraph"/>
              <w:spacing w:line="310" w:lineRule="atLeast"/>
              <w:ind w:left="107" w:right="304"/>
              <w:rPr>
                <w:sz w:val="24"/>
              </w:rPr>
            </w:pPr>
            <w:r>
              <w:rPr>
                <w:sz w:val="24"/>
              </w:rPr>
              <w:t xml:space="preserve">Упражнения на дыхание, заучивание скороговорки, д/и «Кто в домике </w:t>
            </w:r>
            <w:r>
              <w:rPr>
                <w:spacing w:val="-7"/>
                <w:sz w:val="24"/>
              </w:rPr>
              <w:t>живѐт»</w:t>
            </w:r>
          </w:p>
        </w:tc>
      </w:tr>
      <w:tr w:rsidR="00DD7CDC">
        <w:trPr>
          <w:trHeight w:val="8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с-ц.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1227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792"/>
              <w:rPr>
                <w:sz w:val="24"/>
              </w:rPr>
            </w:pPr>
            <w:r>
              <w:rPr>
                <w:sz w:val="24"/>
              </w:rPr>
              <w:t>Чтение А. Гайдара «Чук и Гек» (главы).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Чтение коми народной сказки «Пера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– богатырь».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«В селе построены разные дома».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89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иллюстрации.</w:t>
            </w:r>
          </w:p>
        </w:tc>
      </w:tr>
      <w:tr w:rsidR="00DD7CDC">
        <w:trPr>
          <w:trHeight w:val="44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«Спасская башня Кремля».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«Кукла в национальном костюме».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куклы.</w:t>
            </w:r>
          </w:p>
        </w:tc>
      </w:tr>
      <w:tr w:rsidR="00DD7CDC">
        <w:trPr>
          <w:trHeight w:val="108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6" w:line="276" w:lineRule="auto"/>
              <w:ind w:left="107" w:right="1325"/>
              <w:rPr>
                <w:sz w:val="24"/>
              </w:rPr>
            </w:pPr>
            <w:r>
              <w:rPr>
                <w:sz w:val="24"/>
              </w:rPr>
              <w:t>Знакомство с государственной символикой.</w:t>
            </w:r>
          </w:p>
        </w:tc>
      </w:tr>
      <w:tr w:rsidR="00DD7CDC">
        <w:trPr>
          <w:trHeight w:val="7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«Цветы России».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 «Любимая игрушка»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Бумажная пластика,</w:t>
            </w:r>
          </w:p>
        </w:tc>
      </w:tr>
      <w:tr w:rsidR="00DD7CDC">
        <w:trPr>
          <w:trHeight w:val="7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 макета.</w:t>
            </w: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«Дома на сельской улице»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  <w:tr w:rsidR="00DD7CDC">
        <w:trPr>
          <w:trHeight w:val="63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«Дома»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7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Моя семья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Ноябрь 2 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«Дружная семья» с.29 №2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DD7CDC" w:rsidRDefault="007452C3">
            <w:pPr>
              <w:pStyle w:val="TableParagraph"/>
              <w:spacing w:before="41" w:line="276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фотографий о семье, составление - древо семьи.</w:t>
            </w:r>
          </w:p>
        </w:tc>
      </w:tr>
      <w:tr w:rsidR="00DD7CDC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«Моя родословная»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Ознакомление с природой «Дикие и домашние животные. Их среда обитания»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Рассказываем о своей семье.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пословицы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Рассказывание из личного опыта.</w:t>
            </w:r>
          </w:p>
        </w:tc>
      </w:tr>
    </w:tbl>
    <w:p w:rsidR="00DD7CDC" w:rsidRDefault="00DD7CDC">
      <w:pPr>
        <w:spacing w:line="276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709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Чтение русской народной сказки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«Хаврошечка», «Дюймовочка»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4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6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2" w:line="310" w:lineRule="atLeast"/>
              <w:ind w:left="107" w:right="485"/>
              <w:rPr>
                <w:sz w:val="24"/>
              </w:rPr>
            </w:pPr>
            <w:r>
              <w:rPr>
                <w:sz w:val="24"/>
              </w:rPr>
              <w:t>Рисование карандашами, фломастерами, красками</w:t>
            </w:r>
          </w:p>
        </w:tc>
      </w:tr>
      <w:tr w:rsidR="00DD7CDC">
        <w:trPr>
          <w:trHeight w:val="7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" w:line="278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>«Закладка для книги» (подарок для мамы) с.50 № 31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«Моя любимая сказка» с.51 № 32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z w:val="24"/>
              </w:rPr>
              <w:t>«Нарядная барышня».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«Угощение».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83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 из бумаги и картона).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«Мебель».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3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77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 и материалы.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Ноябрь 3-4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Опыт «Тонет не тонет» (предметы из разных материалов)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Д/игра «Сгруппируй предмет».</w:t>
            </w: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563"/>
              <w:rPr>
                <w:sz w:val="24"/>
              </w:rPr>
            </w:pPr>
            <w:r>
              <w:rPr>
                <w:sz w:val="24"/>
              </w:rPr>
              <w:t>«В мире предметов» (деревянные предметы)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«Мир дерева» (свойства дерева)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552"/>
              <w:rPr>
                <w:sz w:val="24"/>
              </w:rPr>
            </w:pPr>
            <w:r>
              <w:rPr>
                <w:sz w:val="24"/>
              </w:rPr>
              <w:t>«Мир пластмасс» с.25 (разв.познав.процессов)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Обучению рассказыванию: «Найди, что сделано из дерева» (описан.пред.)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7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76" w:line="310" w:lineRule="atLeast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Б. Житкова «Как я ловил человечков».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Рассматривание изделий с городецкой росписью.</w:t>
            </w:r>
          </w:p>
        </w:tc>
      </w:tr>
      <w:tr w:rsidR="00DD7CDC">
        <w:trPr>
          <w:trHeight w:val="63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4776"/>
        </w:trPr>
        <w:tc>
          <w:tcPr>
            <w:tcW w:w="223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Знакомство с городецкой росписью. Городецкая роспись.</w:t>
            </w:r>
          </w:p>
          <w:p w:rsidR="00DD7CDC" w:rsidRDefault="007452C3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Аппликация </w:t>
            </w:r>
            <w:r>
              <w:rPr>
                <w:sz w:val="24"/>
              </w:rPr>
              <w:t>из геометрических фигур разной величины.</w:t>
            </w:r>
          </w:p>
          <w:p w:rsidR="00DD7CDC" w:rsidRDefault="007452C3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«Дома на нашей улице» с.47 №28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788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 из бросового материала).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«Превращения коробочки».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ФЭМП </w:t>
            </w:r>
            <w:r>
              <w:rPr>
                <w:sz w:val="24"/>
              </w:rPr>
              <w:t>с.25 №2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1245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6" w:lineRule="auto"/>
              <w:ind w:left="107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 или итоговое мероприятие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Декабрь 1 неделя.</w:t>
            </w:r>
          </w:p>
        </w:tc>
        <w:tc>
          <w:tcPr>
            <w:tcW w:w="414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1432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«Здравствуй,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зимушка – зима».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Декабрь 2 -3неделя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«Лѐд-вода» (опыт, исслед деятельн.)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«Наконец пришла зима».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77"/>
              <w:rPr>
                <w:sz w:val="24"/>
              </w:rPr>
            </w:pPr>
            <w:r>
              <w:rPr>
                <w:sz w:val="24"/>
              </w:rPr>
              <w:t>Рассматривание иллюстраций о зиме, беседа, д/игра «Разложи карточки».</w:t>
            </w: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«Царица Зима» (познание: ознаком.с миром природы)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sz w:val="24"/>
              </w:rPr>
              <w:t>Работа с бумагой в парах.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«Заснеженное дерево»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«Морозко» с.20 (позн.исслед.деятель)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Дид.игра «Цепочка слов», «Зимние слова»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9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Развитие речи: беседа по сказке П.Бажова «Серебряное копытце» с.65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Декоративное рисование.</w:t>
            </w: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301"/>
              <w:rPr>
                <w:sz w:val="24"/>
              </w:rPr>
            </w:pPr>
            <w:r>
              <w:rPr>
                <w:sz w:val="24"/>
              </w:rPr>
              <w:t>Рассматривание и рассказывание по картине И. Шишкина «Зима».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75" w:line="310" w:lineRule="atLeast"/>
              <w:ind w:left="107" w:right="892"/>
              <w:rPr>
                <w:sz w:val="24"/>
              </w:rPr>
            </w:pPr>
            <w:r>
              <w:rPr>
                <w:sz w:val="24"/>
              </w:rPr>
              <w:t>Рассматривание репродукций картин.</w:t>
            </w:r>
          </w:p>
        </w:tc>
      </w:tr>
      <w:tr w:rsidR="00DD7CDC">
        <w:trPr>
          <w:trHeight w:val="7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21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и разучивание стихотворений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</w:tr>
    </w:tbl>
    <w:p w:rsidR="00DD7CDC" w:rsidRDefault="00DD7CDC">
      <w:p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497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 зиме.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 Рисование.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«Волшебная зима»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«Белая берѐза под моим окном»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«Снеговики в шапочках и шарфиках»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1027"/>
              <w:rPr>
                <w:sz w:val="24"/>
              </w:rPr>
            </w:pPr>
            <w:r>
              <w:rPr>
                <w:i/>
                <w:sz w:val="24"/>
              </w:rPr>
              <w:t>Лепка «</w:t>
            </w:r>
            <w:r>
              <w:rPr>
                <w:sz w:val="24"/>
              </w:rPr>
              <w:t>Узоры Деда Мороза» (снежинки)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Аппликация с элементами рисования.</w:t>
            </w:r>
          </w:p>
        </w:tc>
      </w:tr>
      <w:tr w:rsidR="00DD7CDC">
        <w:trPr>
          <w:trHeight w:val="398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Новый год.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Декабрь 3-4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недели, 2.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«Снегурочка» с.24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 Новый год у ворот».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Рассказ воспитателя о новом годе, беседа (утро).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ФЭМП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«Дни недели стройтесь»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шишек.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 Ёлочка – зелѐная иголочка».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Квиллинг.</w:t>
            </w:r>
          </w:p>
        </w:tc>
      </w:tr>
      <w:tr w:rsidR="00DD7CDC">
        <w:trPr>
          <w:trHeight w:val="4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«Коробочка для подарков»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45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554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 С.51 (подг.гр.Развитие речи)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Артикуляционная гимнастика, заучивание скороговорки (вечер).</w:t>
            </w: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с-ш.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со словами.с.66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сказки П. Бажова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«Серебряное копытце»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6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623"/>
              <w:rPr>
                <w:sz w:val="24"/>
              </w:rPr>
            </w:pPr>
            <w:r>
              <w:rPr>
                <w:sz w:val="24"/>
              </w:rPr>
              <w:t>Заучивание стихотворения С. Маршака «Тает месяц молодой».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497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448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 Рисование.</w:t>
            </w: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«Большие и маленькие ели»</w:t>
            </w:r>
          </w:p>
          <w:p w:rsidR="00DD7CDC" w:rsidRDefault="007452C3"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67" w:right="651" w:hanging="60"/>
              <w:rPr>
                <w:i/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нарядная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ѐлка»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с.63 </w:t>
            </w:r>
            <w:r>
              <w:rPr>
                <w:sz w:val="24"/>
              </w:rPr>
              <w:t>А</w:t>
            </w:r>
            <w:r>
              <w:rPr>
                <w:i/>
                <w:sz w:val="24"/>
              </w:rPr>
              <w:t>ппликация.</w:t>
            </w:r>
          </w:p>
          <w:p w:rsidR="00DD7CDC" w:rsidRDefault="007452C3">
            <w:pPr>
              <w:pStyle w:val="TableParagraph"/>
              <w:spacing w:line="276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«Новогодняя поздравительная открытка»</w:t>
            </w:r>
          </w:p>
          <w:p w:rsidR="00DD7CDC" w:rsidRDefault="007452C3">
            <w:pPr>
              <w:pStyle w:val="TableParagraph"/>
              <w:spacing w:before="198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«Девочка в зимней шубке».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0"/>
              </w:rPr>
            </w:pPr>
          </w:p>
          <w:p w:rsidR="00DD7CDC" w:rsidRDefault="007452C3">
            <w:pPr>
              <w:pStyle w:val="TableParagraph"/>
              <w:spacing w:before="1" w:line="451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Худ. слово Рассматривание открыток.</w:t>
            </w:r>
          </w:p>
          <w:p w:rsidR="00DD7CDC" w:rsidRDefault="007452C3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 xml:space="preserve">Украшение ѐлки, </w:t>
            </w:r>
            <w:r>
              <w:rPr>
                <w:w w:val="95"/>
                <w:sz w:val="24"/>
              </w:rPr>
              <w:t xml:space="preserve">рассматривание ѐлочных </w:t>
            </w:r>
            <w:r>
              <w:rPr>
                <w:sz w:val="24"/>
              </w:rPr>
              <w:t>игрушек.</w:t>
            </w:r>
          </w:p>
        </w:tc>
      </w:tr>
      <w:tr w:rsidR="00DD7CDC">
        <w:trPr>
          <w:trHeight w:val="13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Студѐная зима.</w:t>
            </w:r>
          </w:p>
          <w:p w:rsidR="00DD7CDC" w:rsidRDefault="00DD7CD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Январь 2- 4 недели,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ФЭМП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№ 1 с.35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(Ф.Ц.К.М.)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Заучивание колядок, рассказ воспитателя.</w:t>
            </w: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76" w:line="310" w:lineRule="atLeast"/>
              <w:ind w:left="107" w:right="129"/>
              <w:rPr>
                <w:sz w:val="24"/>
              </w:rPr>
            </w:pPr>
            <w:r>
              <w:rPr>
                <w:sz w:val="24"/>
              </w:rPr>
              <w:t>«Рождественские гуляния»(приобщение к соцкультуре)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</w:p>
        </w:tc>
      </w:tr>
      <w:tr w:rsidR="00DD7CDC">
        <w:trPr>
          <w:trHeight w:val="11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" w:line="516" w:lineRule="exact"/>
              <w:ind w:left="107" w:right="317"/>
              <w:rPr>
                <w:sz w:val="24"/>
              </w:rPr>
            </w:pPr>
            <w:r>
              <w:rPr>
                <w:sz w:val="24"/>
              </w:rPr>
              <w:t>«Животный мир Республики Коми» (познание + развитие речи)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плаката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«Птицы», аудиозапись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«Голоса птиц».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«Зимние гости».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9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885"/>
              <w:rPr>
                <w:sz w:val="24"/>
              </w:rPr>
            </w:pPr>
            <w:r>
              <w:rPr>
                <w:sz w:val="24"/>
              </w:rPr>
              <w:t>ФЭМП «Отвечаем на вопросы Незнайки про зиму» (счѐт)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32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7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«Деревья в снегу»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«Сова»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9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955"/>
              <w:rPr>
                <w:sz w:val="24"/>
              </w:rPr>
            </w:pPr>
            <w:r>
              <w:rPr>
                <w:sz w:val="24"/>
              </w:rPr>
              <w:t>«Здравствуй, гостья зима!» (дифференциация звуков з-ж)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 w:line="276" w:lineRule="auto"/>
              <w:ind w:left="107" w:right="382"/>
              <w:rPr>
                <w:sz w:val="24"/>
              </w:rPr>
            </w:pPr>
            <w:r>
              <w:rPr>
                <w:sz w:val="24"/>
              </w:rPr>
              <w:t>Упражнение на дыхание заучивание скороговорки.</w:t>
            </w:r>
          </w:p>
        </w:tc>
      </w:tr>
      <w:tr w:rsidR="00DD7CDC">
        <w:trPr>
          <w:trHeight w:val="89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Обучение рассказыванию по картине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«Зимние развлечения». С.69 РР ст.гр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14090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з-с.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Пересказ рассказов Г. Снегирѐва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«Про пингвинов»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С.Георгиева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«Я спас Деда Мороза»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26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Снегирѐва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«Про </w:t>
            </w:r>
            <w:r>
              <w:rPr>
                <w:sz w:val="24"/>
              </w:rPr>
              <w:t>пингвинов»</w:t>
            </w:r>
          </w:p>
          <w:p w:rsidR="00DD7CDC" w:rsidRDefault="007452C3">
            <w:pPr>
              <w:pStyle w:val="TableParagraph"/>
              <w:spacing w:before="201" w:line="276" w:lineRule="auto"/>
              <w:ind w:left="107" w:right="924"/>
              <w:jc w:val="both"/>
              <w:rPr>
                <w:sz w:val="24"/>
              </w:rPr>
            </w:pPr>
            <w:r>
              <w:rPr>
                <w:sz w:val="24"/>
              </w:rPr>
              <w:t>Чтение стихотворений о зиме. Заучивание стихотворения И. Сурикова «Детство»</w:t>
            </w:r>
          </w:p>
          <w:p w:rsidR="00DD7CDC" w:rsidRDefault="007452C3">
            <w:pPr>
              <w:pStyle w:val="TableParagraph"/>
              <w:spacing w:before="200" w:line="451" w:lineRule="auto"/>
              <w:ind w:left="107" w:right="8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творчество: Рисование.</w:t>
            </w:r>
          </w:p>
          <w:p w:rsidR="00DD7CDC" w:rsidRDefault="007452C3">
            <w:pPr>
              <w:pStyle w:val="TableParagraph"/>
              <w:spacing w:line="276" w:lineRule="auto"/>
              <w:ind w:left="107" w:right="182"/>
              <w:jc w:val="both"/>
              <w:rPr>
                <w:sz w:val="24"/>
              </w:rPr>
            </w:pPr>
            <w:r>
              <w:rPr>
                <w:sz w:val="24"/>
              </w:rPr>
              <w:t>«Что мне больше всего понравилось на новогоднем празднике». С.64 №51</w:t>
            </w:r>
          </w:p>
          <w:p w:rsidR="00DD7CDC" w:rsidRDefault="007452C3">
            <w:pPr>
              <w:pStyle w:val="TableParagraph"/>
              <w:spacing w:before="198"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«Зимние забавы», «Дети гуляют зимой на участке» с.66 № 53</w:t>
            </w:r>
          </w:p>
          <w:p w:rsidR="00DD7CDC" w:rsidRDefault="007452C3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«Белая берѐза под моим окном»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228"/>
              <w:rPr>
                <w:sz w:val="24"/>
              </w:rPr>
            </w:pPr>
            <w:r>
              <w:rPr>
                <w:sz w:val="24"/>
              </w:rPr>
              <w:t>«Нарисуй своих любимых животных».</w:t>
            </w:r>
          </w:p>
          <w:p w:rsidR="00DD7CDC" w:rsidRDefault="007452C3">
            <w:pPr>
              <w:pStyle w:val="TableParagraph"/>
              <w:spacing w:before="19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«Начинается январь, открываем календарь»</w:t>
            </w:r>
          </w:p>
          <w:p w:rsidR="00DD7CDC" w:rsidRDefault="007452C3">
            <w:pPr>
              <w:pStyle w:val="TableParagraph"/>
              <w:spacing w:before="201" w:line="276" w:lineRule="auto"/>
              <w:ind w:left="107" w:right="302"/>
              <w:jc w:val="both"/>
              <w:rPr>
                <w:sz w:val="24"/>
              </w:rPr>
            </w:pPr>
            <w:r>
              <w:rPr>
                <w:sz w:val="24"/>
              </w:rPr>
              <w:t>«Покормите птиц зимой», «Снегири на ветке»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Звѐздочки танцуют»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Лепка:</w:t>
            </w:r>
            <w:r>
              <w:rPr>
                <w:sz w:val="24"/>
              </w:rPr>
              <w:t>»Снегурочка» с.64 № 50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Мы поедем, мы помчимся»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8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Рисование с элементами аппликации.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523"/>
              <w:rPr>
                <w:sz w:val="24"/>
              </w:rPr>
            </w:pPr>
            <w:r>
              <w:rPr>
                <w:sz w:val="24"/>
              </w:rPr>
              <w:t>Аппликация из фольги и фантиков.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4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Лепка коллективная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518"/>
        </w:trPr>
        <w:tc>
          <w:tcPr>
            <w:tcW w:w="223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736"/>
        </w:trPr>
        <w:tc>
          <w:tcPr>
            <w:tcW w:w="2235" w:type="dxa"/>
          </w:tcPr>
          <w:p w:rsidR="00DD7CDC" w:rsidRDefault="007452C3">
            <w:pPr>
              <w:pStyle w:val="TableParagraph"/>
              <w:ind w:left="107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 или итоговое Занятие</w:t>
            </w:r>
          </w:p>
          <w:p w:rsidR="00DD7CDC" w:rsidRDefault="007452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 1неделя.</w:t>
            </w:r>
          </w:p>
        </w:tc>
        <w:tc>
          <w:tcPr>
            <w:tcW w:w="414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13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ind w:left="107" w:right="5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Мы патриоты своей страны. </w:t>
            </w:r>
            <w:r>
              <w:rPr>
                <w:sz w:val="24"/>
              </w:rPr>
              <w:t>Февраль 2 -3</w:t>
            </w:r>
          </w:p>
          <w:p w:rsidR="00DD7CDC" w:rsidRDefault="007452C3">
            <w:pPr>
              <w:pStyle w:val="TableParagraph"/>
              <w:spacing w:before="2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недели, 2.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Познание(Ф,Ц.К.М.)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«Российская Армия»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ФЭМП </w:t>
            </w:r>
            <w:r>
              <w:rPr>
                <w:sz w:val="24"/>
              </w:rPr>
              <w:t>«Запомни и повтори» (из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615"/>
              <w:rPr>
                <w:sz w:val="24"/>
              </w:rPr>
            </w:pPr>
            <w:r>
              <w:rPr>
                <w:sz w:val="24"/>
              </w:rPr>
              <w:t>Беседа, рассматривание иллюстраций, чтение стихотворения.</w:t>
            </w:r>
          </w:p>
        </w:tc>
      </w:tr>
      <w:tr w:rsidR="00DD7CDC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геометрических фигур строим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технику – самолѐты, поезд, танк)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Игра – имитация,</w:t>
            </w: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5" w:line="320" w:lineRule="atLeast"/>
              <w:ind w:left="107" w:right="199"/>
              <w:rPr>
                <w:sz w:val="24"/>
              </w:rPr>
            </w:pPr>
            <w:r>
              <w:rPr>
                <w:i/>
                <w:sz w:val="24"/>
              </w:rPr>
              <w:t xml:space="preserve">Ознакомление с природой </w:t>
            </w:r>
            <w:r>
              <w:rPr>
                <w:sz w:val="24"/>
              </w:rPr>
              <w:t>«Как люди помогают лесным обитателям)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1421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«Военные профессии» (беседа)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«Суда» (строительный материал)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«Кораблик» (оригами)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6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ч-щ с.80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>Рассматривание доспехов богатырей, пословицы.</w:t>
            </w:r>
          </w:p>
        </w:tc>
      </w:tr>
      <w:tr w:rsidR="00DD7CDC">
        <w:trPr>
          <w:trHeight w:val="3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«Наши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защитники»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речи + ознак. 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окружающим миром </w:t>
            </w:r>
            <w:r>
              <w:rPr>
                <w:sz w:val="24"/>
              </w:rPr>
              <w:t>«День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защитника Отечества»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Беседа «Что полезно для</w:t>
            </w:r>
          </w:p>
        </w:tc>
      </w:tr>
      <w:tr w:rsidR="00DD7CDC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«Богатыри»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здоровья солдата, а что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«Мы немножко подрастѐм –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вредит здоровью»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защищать страну пойдѐм»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 р. н. сказки «Никита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Кожемяка»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Развитие речи: </w:t>
            </w:r>
            <w:r>
              <w:rPr>
                <w:sz w:val="24"/>
              </w:rPr>
              <w:t>«Илья Муромец 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9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Соловей – разбойник»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</w:p>
        </w:tc>
      </w:tr>
      <w:tr w:rsidR="00DD7CDC">
        <w:trPr>
          <w:trHeight w:val="4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Ю. Коваля «Алый».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</w:tr>
      <w:tr w:rsidR="00DD7CDC">
        <w:trPr>
          <w:trHeight w:val="89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69" w:line="276" w:lineRule="auto"/>
              <w:ind w:left="107" w:right="668"/>
              <w:rPr>
                <w:sz w:val="24"/>
              </w:rPr>
            </w:pPr>
            <w:r>
              <w:rPr>
                <w:i/>
                <w:sz w:val="24"/>
              </w:rPr>
              <w:t xml:space="preserve">Познав.-исследовательская деятельность </w:t>
            </w:r>
            <w:r>
              <w:rPr>
                <w:sz w:val="24"/>
              </w:rPr>
              <w:t>«Стирка и глажка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2" w:line="276" w:lineRule="auto"/>
              <w:ind w:left="107" w:right="305"/>
              <w:rPr>
                <w:sz w:val="24"/>
              </w:rPr>
            </w:pPr>
            <w:r>
              <w:rPr>
                <w:sz w:val="24"/>
              </w:rPr>
              <w:t>«Армия России» презентация на 23 февраля</w:t>
            </w:r>
          </w:p>
        </w:tc>
      </w:tr>
    </w:tbl>
    <w:p w:rsidR="00DD7CDC" w:rsidRDefault="00DD7CDC">
      <w:pPr>
        <w:spacing w:line="276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5693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белья» с.39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 w:right="699"/>
              <w:rPr>
                <w:sz w:val="24"/>
              </w:rPr>
            </w:pPr>
            <w:r>
              <w:rPr>
                <w:i/>
                <w:sz w:val="24"/>
              </w:rPr>
              <w:t xml:space="preserve">Художественное творчество: Рисование. </w:t>
            </w:r>
            <w:r>
              <w:rPr>
                <w:sz w:val="24"/>
              </w:rPr>
              <w:t>«Я будущий солдат»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«Солдат на посту»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«Пограничник с собакой»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«Папин портрет»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«Матрос с сигнальными флажками»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 замыслу.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14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 женский день.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почта».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87"/>
              <w:rPr>
                <w:sz w:val="24"/>
              </w:rPr>
            </w:pPr>
            <w:r>
              <w:rPr>
                <w:sz w:val="24"/>
              </w:rPr>
              <w:t>Составление коллекции поздравительных открыток.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Февраль 4, март 1,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«Женщина – труженица».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7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«Знатоки» с.47 Т.13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466"/>
              <w:rPr>
                <w:sz w:val="24"/>
              </w:rPr>
            </w:pPr>
            <w:r>
              <w:rPr>
                <w:sz w:val="24"/>
              </w:rPr>
              <w:t>Беседа, чтение стихотворений.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7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«Украшение для мамы»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 пуговиц.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«Веточка мимозы»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Работа с бумагой.</w:t>
            </w:r>
          </w:p>
        </w:tc>
      </w:tr>
      <w:tr w:rsidR="00DD7CDC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Обучение рассказыванию по картине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«Мы для милой мамочки»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Рассказы из личного опыта «Как мы поздравляли сотрудников д/сада с Международным женским днѐм»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Е. Благининой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«Посидим в тишине» и А. Барто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«Перед сном»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 ненецкой сказки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392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«Кукушка».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432"/>
              <w:rPr>
                <w:sz w:val="24"/>
              </w:rPr>
            </w:pPr>
            <w:r>
              <w:rPr>
                <w:i/>
                <w:sz w:val="24"/>
              </w:rPr>
              <w:t xml:space="preserve">Рисование. </w:t>
            </w:r>
            <w:r>
              <w:rPr>
                <w:sz w:val="24"/>
              </w:rPr>
              <w:t>«Дети делают зарядку» с.82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«Милой мамочки портрет»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«Картинка маме к празднику 8марта.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«Красивые цветы»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«Роспись кувшинчиков»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6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Коллективная аппликация.</w:t>
            </w:r>
          </w:p>
        </w:tc>
      </w:tr>
      <w:tr w:rsidR="00DD7CDC">
        <w:trPr>
          <w:trHeight w:val="4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«Весенний букет» + подарок мамы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Лепка рельефная.</w:t>
            </w:r>
          </w:p>
        </w:tc>
      </w:tr>
      <w:tr w:rsidR="00DD7CDC">
        <w:trPr>
          <w:trHeight w:val="1051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«Солнышко, покажись»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Народная культура и традиции.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(Ф.Ц.К.М)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Исследовательская деятельность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«Чем можно изменить длину»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96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Март 2 -3 недели, 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«Русская народная культура»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«Сине-белое чудо» с.36 Скоролупова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 w:line="278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«Из бабушкиного сундука».(Народный костюм коми).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42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костюма, сравнение с современной одеждой</w:t>
            </w:r>
          </w:p>
          <w:p w:rsidR="00DD7CDC" w:rsidRDefault="007452C3">
            <w:pPr>
              <w:pStyle w:val="TableParagraph"/>
              <w:spacing w:before="20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Работа с тканью.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«Перелѐтные птицы»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«Тряпичные куклы»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 w:right="1211"/>
              <w:rPr>
                <w:sz w:val="24"/>
              </w:rPr>
            </w:pPr>
            <w:r>
              <w:rPr>
                <w:sz w:val="24"/>
              </w:rPr>
              <w:t>Артикуляционная гимнастика.</w:t>
            </w:r>
          </w:p>
        </w:tc>
      </w:tr>
      <w:tr w:rsidR="00DD7CDC">
        <w:trPr>
          <w:trHeight w:val="6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«Нарядные пальчики»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Рассматривание народных игрушек.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Лексические игры и упражнения с.67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ц-ч.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4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55"/>
              <w:rPr>
                <w:sz w:val="24"/>
              </w:rPr>
            </w:pPr>
            <w:r>
              <w:rPr>
                <w:sz w:val="24"/>
              </w:rPr>
              <w:t>Составление описательных рассказов о народных игрушках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392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рассказов о дымковской игрушке)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 w:line="276" w:lineRule="auto"/>
              <w:ind w:left="107" w:right="519"/>
              <w:rPr>
                <w:sz w:val="24"/>
              </w:rPr>
            </w:pPr>
            <w:r>
              <w:rPr>
                <w:sz w:val="24"/>
              </w:rPr>
              <w:t>Рассматривание изделий дымковской росписи.</w:t>
            </w: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Чтение сказки «Сивка – бурка»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Устное народное творчество.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Рассматривание изделий с гжельской росписью.</w:t>
            </w: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«По мотивам дымковской росписи»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6" w:line="276" w:lineRule="auto"/>
              <w:ind w:left="107" w:right="1028"/>
              <w:rPr>
                <w:sz w:val="24"/>
              </w:rPr>
            </w:pPr>
            <w:r>
              <w:rPr>
                <w:sz w:val="24"/>
              </w:rPr>
              <w:t>«Золотая хохлома» - роспись кувшинчика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«По мотивам коми орнамента»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«Знакомство с гжельской росписью»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«Матрѐшка»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Наша новая кукла»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«Петух»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2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«Кувшин» с.83 Т.75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8" w:lineRule="auto"/>
              <w:ind w:left="107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 детской книги.</w:t>
            </w:r>
          </w:p>
          <w:p w:rsidR="00DD7CDC" w:rsidRDefault="007452C3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Март 4 неделя, 1.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«Как создаѐтся книга».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816"/>
              <w:rPr>
                <w:sz w:val="24"/>
              </w:rPr>
            </w:pPr>
            <w:r>
              <w:rPr>
                <w:sz w:val="24"/>
              </w:rPr>
              <w:t>Рассматривание книг, беседы</w:t>
            </w:r>
          </w:p>
        </w:tc>
      </w:tr>
      <w:tr w:rsidR="00DD7CDC">
        <w:trPr>
          <w:trHeight w:val="7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Экскурсия в библиотеку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«Закладка»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871"/>
              <w:rPr>
                <w:sz w:val="24"/>
              </w:rPr>
            </w:pPr>
            <w:r>
              <w:rPr>
                <w:sz w:val="24"/>
              </w:rPr>
              <w:t>Придумывание сказки для постановки в детском театре.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«Наши любимые сказки»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Литературная викторина.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4659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«Старик – годовик»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 Рисование.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 любимая сказка»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 гостях у сказки»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 водица далеко, а ведѐрко велико»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Лепка «</w:t>
            </w:r>
            <w:r>
              <w:rPr>
                <w:sz w:val="24"/>
              </w:rPr>
              <w:t>Царевна-лягушка»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0"/>
              </w:rPr>
            </w:pPr>
          </w:p>
          <w:p w:rsidR="00DD7CDC" w:rsidRDefault="007452C3">
            <w:pPr>
              <w:pStyle w:val="TableParagraph"/>
              <w:spacing w:before="1" w:line="278" w:lineRule="auto"/>
              <w:ind w:left="107" w:right="585"/>
              <w:rPr>
                <w:sz w:val="24"/>
              </w:rPr>
            </w:pPr>
            <w:r>
              <w:rPr>
                <w:sz w:val="24"/>
              </w:rPr>
              <w:t>По мотивам городецкой росписи.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Аппликация по потешке.</w:t>
            </w:r>
          </w:p>
        </w:tc>
      </w:tr>
      <w:tr w:rsidR="00DD7CDC">
        <w:trPr>
          <w:trHeight w:val="123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Мы сильные и ловкие.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Апрель 1 неделя,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692"/>
              <w:rPr>
                <w:sz w:val="24"/>
              </w:rPr>
            </w:pPr>
            <w:r>
              <w:rPr>
                <w:sz w:val="24"/>
              </w:rPr>
              <w:t>«Солнце, воздух и вода – наши лучшие друзья» - День здоровья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>Рассматривание плакатов, беседа.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(День здоровья,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576"/>
              <w:rPr>
                <w:sz w:val="24"/>
              </w:rPr>
            </w:pPr>
            <w:r>
              <w:rPr>
                <w:sz w:val="24"/>
              </w:rPr>
              <w:t>День космонавтики)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786"/>
              <w:rPr>
                <w:sz w:val="24"/>
              </w:rPr>
            </w:pPr>
            <w:r>
              <w:rPr>
                <w:sz w:val="24"/>
              </w:rPr>
              <w:t>12.04. «Ракеты», «Космические станции»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ФЭМП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Заучивание скороговорки, речевая гимнастика.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«Садко»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л-р.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391"/>
              <w:rPr>
                <w:sz w:val="24"/>
              </w:rPr>
            </w:pPr>
            <w:r>
              <w:rPr>
                <w:i/>
                <w:sz w:val="24"/>
              </w:rPr>
              <w:t xml:space="preserve">Познавательно-исследовательская деятельность </w:t>
            </w:r>
            <w:r>
              <w:rPr>
                <w:sz w:val="24"/>
              </w:rPr>
              <w:t>«Термометр»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400"/>
              <w:rPr>
                <w:sz w:val="24"/>
              </w:rPr>
            </w:pPr>
            <w:r>
              <w:rPr>
                <w:sz w:val="24"/>
              </w:rPr>
              <w:t>Чтение сказки В. Катаева «Цветик- семицветик»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9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Аппликация </w:t>
            </w:r>
            <w:r>
              <w:rPr>
                <w:sz w:val="24"/>
              </w:rPr>
              <w:t>«Петрушка»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«Дети делают зарядку»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1552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«Ракета летит к звѐздам»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Весна.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Апрель 2 неделя,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 весна».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</w:p>
        </w:tc>
      </w:tr>
      <w:tr w:rsidR="00DD7CDC">
        <w:trPr>
          <w:trHeight w:val="6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«Подснежник»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Работа с бумагой.</w:t>
            </w: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Рассказ по картине А. К. Саврасова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«Грачи прилетели»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о весне.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Декоративное рисование.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Жаворонок»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«Первые цветы»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80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«Весенний ковѐр»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7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595"/>
              <w:rPr>
                <w:sz w:val="24"/>
              </w:rPr>
            </w:pPr>
            <w:r>
              <w:rPr>
                <w:sz w:val="24"/>
              </w:rPr>
              <w:t>Декоративная лепка (плетение из жгутиков).</w:t>
            </w:r>
          </w:p>
        </w:tc>
      </w:tr>
      <w:tr w:rsidR="00DD7CDC">
        <w:trPr>
          <w:trHeight w:val="1240"/>
        </w:trPr>
        <w:tc>
          <w:tcPr>
            <w:tcW w:w="223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3" w:line="276" w:lineRule="auto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 3-4 неделя апреля</w:t>
            </w:r>
          </w:p>
        </w:tc>
        <w:tc>
          <w:tcPr>
            <w:tcW w:w="4145" w:type="dxa"/>
            <w:tcBorders>
              <w:top w:val="nil"/>
            </w:tcBorders>
          </w:tcPr>
          <w:p w:rsidR="00DD7CDC" w:rsidRDefault="00D84CF9">
            <w:pPr>
              <w:pStyle w:val="TableParagraph"/>
              <w:spacing w:line="20" w:lineRule="exact"/>
              <w:ind w:left="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7" style="width:199.35pt;height:.5pt;mso-position-horizontal-relative:char;mso-position-vertical-relative:line" coordsize="3987,10">
                  <v:rect id="_x0000_s1078" style="position:absolute;width:3987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807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Май 2 неделя, 1.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366"/>
              <w:rPr>
                <w:sz w:val="24"/>
              </w:rPr>
            </w:pPr>
            <w:r>
              <w:rPr>
                <w:sz w:val="24"/>
              </w:rPr>
              <w:t>С правилами я дружу, всем об этом расскажу».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макета проезжей части, игра</w:t>
            </w:r>
          </w:p>
          <w:p w:rsidR="00DD7CDC" w:rsidRDefault="007452C3">
            <w:pPr>
              <w:pStyle w:val="TableParagraph"/>
              <w:spacing w:line="278" w:lineRule="auto"/>
              <w:ind w:left="107" w:right="1000"/>
              <w:rPr>
                <w:sz w:val="24"/>
              </w:rPr>
            </w:pPr>
            <w:r>
              <w:rPr>
                <w:sz w:val="24"/>
              </w:rPr>
              <w:t>«Светофор», чтение стихотворений.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6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«Едем – гудим, с пути уйди»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Бросовый материал.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6326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со словами.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Чтение произведения И. Лешкевича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 Рисование.</w:t>
            </w:r>
          </w:p>
          <w:p w:rsidR="00DD7CDC" w:rsidRDefault="007452C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«Машины нашего села»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«Машины на улицах села»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Коллективная аппликация.</w:t>
            </w:r>
          </w:p>
        </w:tc>
      </w:tr>
      <w:tr w:rsidR="00DD7CDC">
        <w:trPr>
          <w:trHeight w:val="8197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Родины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– наша история.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Май 3 неделя, 1.</w:t>
            </w: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(Ф.Ц.К.М)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«Этот день Победы».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«Самолѐты»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«День Победы».</w:t>
            </w:r>
          </w:p>
          <w:p w:rsidR="00DD7CDC" w:rsidRDefault="00DD7CD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Чтение Е. Благининой «Шинель».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 Рисование.</w:t>
            </w:r>
          </w:p>
          <w:p w:rsidR="00DD7CDC" w:rsidRDefault="007452C3">
            <w:pPr>
              <w:pStyle w:val="TableParagraph"/>
              <w:spacing w:line="278" w:lineRule="auto"/>
              <w:ind w:left="107" w:right="1106"/>
              <w:rPr>
                <w:sz w:val="24"/>
              </w:rPr>
            </w:pPr>
            <w:r>
              <w:rPr>
                <w:sz w:val="24"/>
              </w:rPr>
              <w:t>«Салют над городом в честь праздника Дня Победы»</w:t>
            </w:r>
          </w:p>
          <w:p w:rsidR="00DD7CDC" w:rsidRDefault="007452C3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835"/>
              <w:rPr>
                <w:sz w:val="24"/>
              </w:rPr>
            </w:pPr>
            <w:r>
              <w:rPr>
                <w:sz w:val="24"/>
              </w:rPr>
              <w:t>Рассматривание иллюстраций, беседа, слушание песен.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83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6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>«Поздравительная открытка для ветерана войны»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Мы и экология.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Май 3неделя, 1.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«На цветочной полянке».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 турнир.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1310"/>
              <w:rPr>
                <w:sz w:val="24"/>
              </w:rPr>
            </w:pPr>
            <w:r>
              <w:rPr>
                <w:sz w:val="24"/>
              </w:rPr>
              <w:t>«Волшебное превращение пластиковой бутылки»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Бросовый материал.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на тему: «Как птицы весну встречают»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«Литературный калейдоскоп»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Викторина.</w:t>
            </w:r>
          </w:p>
        </w:tc>
      </w:tr>
      <w:tr w:rsidR="00DD7CDC">
        <w:trPr>
          <w:trHeight w:val="4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«Плакат о защите природы»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«Зелѐный май»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92" w:line="276" w:lineRule="auto"/>
              <w:ind w:left="107" w:right="743"/>
              <w:rPr>
                <w:sz w:val="24"/>
              </w:rPr>
            </w:pPr>
            <w:r>
              <w:rPr>
                <w:sz w:val="24"/>
              </w:rPr>
              <w:t>Рисование- экспериментирование.</w:t>
            </w:r>
          </w:p>
        </w:tc>
      </w:tr>
      <w:tr w:rsidR="00DD7CDC">
        <w:trPr>
          <w:trHeight w:val="115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98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Лето.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(Ф.Ц.К.М.)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Май 4 неделя, 1.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«Лето красное пришло».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 w:line="276" w:lineRule="auto"/>
              <w:ind w:left="107" w:right="580"/>
              <w:rPr>
                <w:sz w:val="24"/>
              </w:rPr>
            </w:pPr>
            <w:r>
              <w:rPr>
                <w:sz w:val="24"/>
              </w:rPr>
              <w:t>Беседа, художественное слово,</w:t>
            </w:r>
          </w:p>
        </w:tc>
      </w:tr>
      <w:tr w:rsidR="00DD7CDC">
        <w:trPr>
          <w:trHeight w:val="6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(Конструирование)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«Рыбки», «Бабочки».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Рассказывание на тему: «Забавные истории из моей жизни»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7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145"/>
        <w:gridCol w:w="3193"/>
      </w:tblGrid>
      <w:tr w:rsidR="00DD7CDC">
        <w:trPr>
          <w:trHeight w:val="4258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Чтение стихотворения В. Орлова «Ты скажи мне реченька лесная»</w:t>
            </w:r>
          </w:p>
          <w:p w:rsidR="00DD7CDC" w:rsidRDefault="007452C3">
            <w:pPr>
              <w:pStyle w:val="TableParagraph"/>
              <w:spacing w:before="189"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творчество. Рисование.</w:t>
            </w:r>
          </w:p>
          <w:p w:rsidR="00DD7CDC" w:rsidRDefault="007452C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«Бабочки летают над лугом»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«Цветные страницы»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«Мы на луг ходили, мы лужок лепили»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86"/>
              <w:ind w:left="107"/>
              <w:rPr>
                <w:sz w:val="24"/>
              </w:rPr>
            </w:pPr>
            <w:r>
              <w:rPr>
                <w:sz w:val="24"/>
              </w:rPr>
              <w:t>Коллективная лепка.</w:t>
            </w:r>
          </w:p>
        </w:tc>
      </w:tr>
    </w:tbl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3"/>
        <w:rPr>
          <w:b/>
          <w:sz w:val="16"/>
        </w:rPr>
      </w:pPr>
    </w:p>
    <w:p w:rsidR="00DD7CDC" w:rsidRDefault="007452C3">
      <w:pPr>
        <w:pStyle w:val="a3"/>
        <w:spacing w:before="90" w:line="276" w:lineRule="auto"/>
        <w:ind w:left="1022" w:right="1109" w:firstLine="707"/>
        <w:jc w:val="both"/>
      </w:pPr>
      <w:r>
        <w:t>Формирование элементарных математических представлений проводится в соответствии с практическим курсом математики для дошкольников «Игралочка» Л.Г.Петерсон.(второй год обучения)</w:t>
      </w:r>
    </w:p>
    <w:p w:rsidR="00DD7CDC" w:rsidRDefault="007452C3">
      <w:pPr>
        <w:pStyle w:val="a3"/>
        <w:spacing w:before="200" w:line="276" w:lineRule="auto"/>
        <w:ind w:left="1022" w:right="293" w:firstLine="707"/>
      </w:pPr>
      <w:r>
        <w:t>Организованная образовательная деятельность по физическому развитию проводится в соответствии с «Комплексным перспективным планированием. Старшая группа» М.А.Васильевой.(Мозаика-синтез.Москва.2011)</w:t>
      </w:r>
    </w:p>
    <w:p w:rsidR="00DD7CDC" w:rsidRDefault="007452C3">
      <w:pPr>
        <w:pStyle w:val="a3"/>
        <w:spacing w:before="200" w:line="276" w:lineRule="auto"/>
        <w:ind w:left="1022" w:right="771" w:firstLine="707"/>
      </w:pPr>
      <w:r>
        <w:t>Музыкальное развитие детей проводится в соответствии с рабочей программой музыкального руководителя.</w:t>
      </w:r>
    </w:p>
    <w:p w:rsidR="00DD7CDC" w:rsidRDefault="00DD7CDC">
      <w:pPr>
        <w:spacing w:line="276" w:lineRule="auto"/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p w:rsidR="00DD7CDC" w:rsidRDefault="00D84CF9">
      <w:pPr>
        <w:pStyle w:val="a3"/>
        <w:rPr>
          <w:sz w:val="20"/>
        </w:rPr>
      </w:pPr>
      <w:r>
        <w:lastRenderedPageBreak/>
        <w:pict>
          <v:line id="_x0000_s1076" style="position:absolute;z-index:-17995264;mso-position-horizontal-relative:page;mso-position-vertical-relative:page" from="434.75pt,227.55pt" to="434.75pt,245.1pt" strokeweight=".26mm">
            <w10:wrap anchorx="page" anchory="page"/>
          </v:line>
        </w:pict>
      </w:r>
      <w:r>
        <w:pict>
          <v:line id="_x0000_s1075" style="position:absolute;z-index:15729664;mso-position-horizontal-relative:page;mso-position-vertical-relative:page" from="434.75pt,299.55pt" to="434.75pt,308.1pt" strokeweight=".26mm">
            <w10:wrap anchorx="page" anchory="page"/>
          </v:line>
        </w:pict>
      </w:r>
      <w:r>
        <w:pict>
          <v:line id="_x0000_s1074" style="position:absolute;z-index:15730176;mso-position-horizontal-relative:page;mso-position-vertical-relative:page" from="434.75pt,344.55pt" to="434.75pt,362.15pt" strokeweight=".26mm">
            <w10:wrap anchorx="page" anchory="page"/>
          </v:line>
        </w:pict>
      </w:r>
      <w:r>
        <w:pict>
          <v:line id="_x0000_s1073" style="position:absolute;z-index:15730688;mso-position-horizontal-relative:page;mso-position-vertical-relative:page" from="434.75pt,398.6pt" to="434.75pt,416.15pt" strokeweight=".26mm">
            <w10:wrap anchorx="page" anchory="page"/>
          </v:line>
        </w:pict>
      </w:r>
      <w:r>
        <w:pict>
          <v:line id="_x0000_s1072" style="position:absolute;z-index:15731200;mso-position-horizontal-relative:page;mso-position-vertical-relative:page" from="434.75pt,452.6pt" to="434.75pt,470.15pt" strokeweight=".26mm">
            <w10:wrap anchorx="page" anchory="page"/>
          </v:line>
        </w:pict>
      </w:r>
      <w:r>
        <w:pict>
          <v:line id="_x0000_s1071" style="position:absolute;z-index:15731712;mso-position-horizontal-relative:page;mso-position-vertical-relative:page" from="434.75pt,506.6pt" to="434.75pt,524.15pt" strokeweight=".26mm">
            <w10:wrap anchorx="page" anchory="page"/>
          </v:line>
        </w:pict>
      </w:r>
      <w:r>
        <w:pict>
          <v:line id="_x0000_s1070" style="position:absolute;z-index:-17992192;mso-position-horizontal-relative:page;mso-position-vertical-relative:page" from="632.8pt,227.55pt" to="632.8pt,245.1pt" strokeweight=".26mm">
            <w10:wrap anchorx="page" anchory="page"/>
          </v:line>
        </w:pict>
      </w:r>
      <w:r>
        <w:pict>
          <v:line id="_x0000_s1069" style="position:absolute;z-index:15732736;mso-position-horizontal-relative:page;mso-position-vertical-relative:page" from="638.15pt,283.05pt" to="638.15pt,300.6pt" strokeweight=".26mm">
            <w10:wrap anchorx="page" anchory="page"/>
          </v:line>
        </w:pict>
      </w:r>
      <w:r>
        <w:pict>
          <v:line id="_x0000_s1068" style="position:absolute;z-index:15735296;mso-position-horizontal-relative:page;mso-position-vertical-relative:page" from="638.15pt,355.1pt" to="638.15pt,372.65pt" strokeweight=".26mm">
            <w10:wrap anchorx="page" anchory="page"/>
          </v:line>
        </w:pict>
      </w:r>
      <w:r>
        <w:pict>
          <v:line id="_x0000_s1067" style="position:absolute;z-index:15735808;mso-position-horizontal-relative:page;mso-position-vertical-relative:page" from="638.15pt,427.1pt" to="638.15pt,444.65pt" strokeweight=".26mm">
            <w10:wrap anchorx="page" anchory="page"/>
          </v:line>
        </w:pict>
      </w:r>
      <w:r>
        <w:pict>
          <v:line id="_x0000_s1066" style="position:absolute;z-index:15736320;mso-position-horizontal-relative:page;mso-position-vertical-relative:page" from="638.15pt,499.1pt" to="638.15pt,516.65pt" strokeweight=".26mm">
            <w10:wrap anchorx="page" anchory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529.95pt;margin-top:516.9pt;width:234.5pt;height:40.35pt;z-index:15736832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5"/>
                    <w:ind w:left="844"/>
                    <w:rPr>
                      <w:sz w:val="20"/>
                    </w:rPr>
                  </w:pPr>
                  <w:r>
                    <w:rPr>
                      <w:sz w:val="20"/>
                    </w:rPr>
                    <w:t>Элементы культуры народов мира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529.95pt;margin-top:444.9pt;width:234.5pt;height:53.55pt;z-index:15737344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0" w:line="276" w:lineRule="auto"/>
                    <w:ind w:left="511" w:right="52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Рукотворный мир(народное зодчество, декоративно -прикладное искусство и</w:t>
                  </w:r>
                </w:p>
                <w:p w:rsidR="00DD7CDC" w:rsidRDefault="007452C3">
                  <w:pPr>
                    <w:spacing w:line="229" w:lineRule="exact"/>
                    <w:ind w:left="513" w:right="52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литературно- художественное творчество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529.95pt;margin-top:372.9pt;width:234.5pt;height:53.55pt;z-index:15737856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69" w:line="276" w:lineRule="auto"/>
                    <w:ind w:left="796" w:hanging="260"/>
                    <w:rPr>
                      <w:sz w:val="20"/>
                    </w:rPr>
                  </w:pPr>
                  <w:r>
                    <w:rPr>
                      <w:sz w:val="20"/>
                    </w:rPr>
                    <w:t>Народные игры(хороводные, подвижные, соревновательного характера и пр.)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529.95pt;margin-top:300.85pt;width:242.6pt;height:53.6pt;z-index:15738368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0" w:line="280" w:lineRule="auto"/>
                    <w:ind w:left="1087" w:hanging="930"/>
                    <w:rPr>
                      <w:sz w:val="20"/>
                    </w:rPr>
                  </w:pPr>
                  <w:r>
                    <w:rPr>
                      <w:sz w:val="20"/>
                    </w:rPr>
                    <w:t>Устное народное творчество (музыка, сказки, песни, загадки, прибаутки, прибаутки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529.95pt;margin-top:245.35pt;width:234.5pt;height:35.55pt;z-index:15738880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69"/>
                    <w:ind w:left="1452"/>
                    <w:rPr>
                      <w:sz w:val="20"/>
                    </w:rPr>
                  </w:pPr>
                  <w:r>
                    <w:rPr>
                      <w:sz w:val="20"/>
                    </w:rPr>
                    <w:t>Народный календарь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341.15pt;margin-top:525.9pt;width:164.45pt;height:35.55pt;z-index:15739392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0" w:line="276" w:lineRule="auto"/>
                    <w:ind w:left="1385" w:hanging="1236"/>
                    <w:rPr>
                      <w:sz w:val="20"/>
                    </w:rPr>
                  </w:pPr>
                  <w:r>
                    <w:rPr>
                      <w:sz w:val="20"/>
                    </w:rPr>
                    <w:t>Страны мира. Целостная картина мира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317.5pt;margin-top:470.4pt;width:188.1pt;height:35.55pt;z-index:15739904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1"/>
                    <w:ind w:left="773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Мои права и обязанности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371.5pt;margin-top:416.4pt;width:134.1pt;height:35.55pt;z-index:15740416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1"/>
                    <w:ind w:left="804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Моя Родина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71.5pt;margin-top:362.4pt;width:134.1pt;height:37.95pt;z-index:15740928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0"/>
                    <w:ind w:left="514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Мой край(область)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71.5pt;margin-top:308.35pt;width:134.1pt;height:35.55pt;z-index:15741440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74"/>
                    <w:ind w:left="562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Мой район, город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71.5pt;margin-top:245.35pt;width:134.1pt;height:53.55pt;z-index:15741952;mso-position-horizontal-relative:page;mso-position-vertical-relative:page" filled="f" strokeweight=".79mm">
            <v:textbox inset="0,0,0,0">
              <w:txbxContent>
                <w:p w:rsidR="00DD7CDC" w:rsidRDefault="007452C3">
                  <w:pPr>
                    <w:spacing w:before="69"/>
                    <w:ind w:left="862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Моя улица</w:t>
                  </w:r>
                </w:p>
              </w:txbxContent>
            </v:textbox>
            <w10:wrap anchorx="page" anchory="page"/>
          </v:shape>
        </w:pic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7"/>
        <w:rPr>
          <w:sz w:val="27"/>
        </w:rPr>
      </w:pPr>
    </w:p>
    <w:p w:rsidR="00DD7CDC" w:rsidRDefault="00D84CF9">
      <w:pPr>
        <w:pStyle w:val="2"/>
        <w:numPr>
          <w:ilvl w:val="0"/>
          <w:numId w:val="5"/>
        </w:numPr>
        <w:tabs>
          <w:tab w:val="left" w:pos="355"/>
        </w:tabs>
        <w:spacing w:before="86"/>
        <w:ind w:left="354" w:right="0" w:hanging="243"/>
        <w:jc w:val="left"/>
        <w:rPr>
          <w:rFonts w:ascii="Times New Roman" w:hAnsi="Times New Roman"/>
          <w:sz w:val="30"/>
        </w:rPr>
      </w:pPr>
      <w:r>
        <w:pict>
          <v:group id="_x0000_s1045" style="position:absolute;left:0;text-align:left;margin-left:269.75pt;margin-top:41.5pt;width:489.55pt;height:95.35pt;z-index:-17989632;mso-position-horizontal-relative:page" coordorigin="5395,830" coordsize="9791,1907">
            <v:rect id="_x0000_s1054" style="position:absolute;left:9703;top:852;width:1613;height:891" fillcolor="aqua" stroked="f"/>
            <v:rect id="_x0000_s1053" style="position:absolute;left:9703;top:852;width:1613;height:891" filled="f" strokeweight=".79mm"/>
            <v:line id="_x0000_s1052" style="position:absolute" from="9767,1227" to="5455,1227" strokeweight=".26mm"/>
            <v:shape id="_x0000_s1051" style="position:absolute;left:5395;top:1217;width:3179;height:721" coordorigin="5395,1217" coordsize="3179,721" o:spt="100" adj="0,,0" path="m5515,1818r-50,l5465,1222r-4,-5l5449,1217r-4,5l5445,1818r-50,l5455,1938r45,-90l5515,1818xm8574,1818r-50,l8524,1222r-4,-5l8508,1217r-4,5l8504,1818r-50,l8514,1938r45,-90l8574,1818xe" fillcolor="black" stroked="f">
              <v:stroke joinstyle="round"/>
              <v:formulas/>
              <v:path arrowok="t" o:connecttype="segments"/>
            </v:shape>
            <v:line id="_x0000_s1050" style="position:absolute" from="11216,1227" to="12828,1227" strokeweight=".26mm"/>
            <v:shape id="_x0000_s1049" style="position:absolute;left:12775;top:1217;width:120;height:721" coordorigin="12775,1217" coordsize="120,721" o:spt="100" adj="0,,0" path="m12825,1818r-50,l12835,1938r45,-90l12829,1848r-4,-4l12825,1818xm12841,1217r-12,l12825,1222r,622l12829,1848r12,l12845,1844r,-622l12841,1217xm12895,1818r-50,l12845,1844r-4,4l12880,1848r15,-30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10362;top:1052;width:320;height:521" filled="f" stroked="f">
              <v:textbox inset="0,0,0,0">
                <w:txbxContent>
                  <w:p w:rsidR="00DD7CDC" w:rsidRDefault="007452C3">
                    <w:pPr>
                      <w:spacing w:line="501" w:lineRule="exact"/>
                      <w:rPr>
                        <w:rFonts w:ascii="Arial" w:hAnsi="Arial"/>
                        <w:b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52"/>
                      </w:rPr>
                      <w:t>Я</w:t>
                    </w:r>
                  </w:p>
                </w:txbxContent>
              </v:textbox>
            </v:shape>
            <v:shape id="_x0000_s1047" type="#_x0000_t202" style="position:absolute;left:10599;top:1943;width:4564;height:711" filled="f" strokeweight=".79mm">
              <v:textbox inset="0,0,0,0">
                <w:txbxContent>
                  <w:p w:rsidR="00DD7CDC" w:rsidRDefault="007452C3">
                    <w:pPr>
                      <w:spacing w:before="69"/>
                      <w:ind w:left="127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Русский быт, традиции</w:t>
                    </w:r>
                  </w:p>
                </w:txbxContent>
              </v:textbox>
            </v:shape>
            <v:shape id="_x0000_s1046" type="#_x0000_t202" style="position:absolute;left:7430;top:1943;width:2512;height:771" filled="f" strokeweight=".79mm">
              <v:textbox inset="0,0,0,0">
                <w:txbxContent>
                  <w:p w:rsidR="00DD7CDC" w:rsidRDefault="007452C3">
                    <w:pPr>
                      <w:spacing w:before="69" w:line="276" w:lineRule="auto"/>
                      <w:ind w:left="711" w:right="251" w:hanging="4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Мой дом, мой детский сад (группа)</w:t>
                    </w:r>
                  </w:p>
                </w:txbxContent>
              </v:textbox>
            </v:shape>
            <w10:wrap anchorx="page"/>
          </v:group>
        </w:pict>
      </w:r>
      <w:r w:rsidR="007452C3">
        <w:rPr>
          <w:rFonts w:ascii="Times New Roman" w:hAnsi="Times New Roman"/>
        </w:rPr>
        <w:t>Региональная модель перспективного планирования («Я-концепция»</w:t>
      </w:r>
      <w:r w:rsidR="007452C3">
        <w:rPr>
          <w:rFonts w:ascii="Times New Roman" w:hAnsi="Times New Roman"/>
          <w:spacing w:val="-14"/>
        </w:rPr>
        <w:t xml:space="preserve"> </w:t>
      </w:r>
      <w:r w:rsidR="007452C3">
        <w:rPr>
          <w:rFonts w:ascii="Times New Roman" w:hAnsi="Times New Roman"/>
        </w:rPr>
        <w:t>личности)</w:t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3224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4"/>
        <w:gridCol w:w="1248"/>
      </w:tblGrid>
      <w:tr w:rsidR="00DD7CDC">
        <w:trPr>
          <w:trHeight w:val="626"/>
        </w:trPr>
        <w:tc>
          <w:tcPr>
            <w:tcW w:w="2692" w:type="dxa"/>
            <w:gridSpan w:val="2"/>
          </w:tcPr>
          <w:p w:rsidR="00DD7CDC" w:rsidRDefault="007452C3">
            <w:pPr>
              <w:pStyle w:val="TableParagraph"/>
              <w:spacing w:before="56" w:line="276" w:lineRule="auto"/>
              <w:ind w:left="626" w:firstLine="262"/>
              <w:rPr>
                <w:sz w:val="20"/>
              </w:rPr>
            </w:pPr>
            <w:r>
              <w:rPr>
                <w:sz w:val="20"/>
              </w:rPr>
              <w:t xml:space="preserve">Гендерная </w:t>
            </w:r>
            <w:r>
              <w:rPr>
                <w:w w:val="95"/>
                <w:sz w:val="20"/>
              </w:rPr>
              <w:t>принадлежность</w:t>
            </w:r>
          </w:p>
        </w:tc>
      </w:tr>
      <w:tr w:rsidR="00DD7CDC">
        <w:trPr>
          <w:trHeight w:val="303"/>
        </w:trPr>
        <w:tc>
          <w:tcPr>
            <w:tcW w:w="1444" w:type="dxa"/>
            <w:tcBorders>
              <w:left w:val="nil"/>
              <w:bottom w:val="single" w:sz="18" w:space="0" w:color="000000"/>
              <w:right w:val="single" w:sz="6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left w:val="single" w:sz="6" w:space="0" w:color="000000"/>
              <w:bottom w:val="single" w:sz="18" w:space="0" w:color="000000"/>
              <w:right w:val="nil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666"/>
        </w:trPr>
        <w:tc>
          <w:tcPr>
            <w:tcW w:w="26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D7CDC" w:rsidRDefault="007452C3">
            <w:pPr>
              <w:pStyle w:val="TableParagraph"/>
              <w:spacing w:before="73"/>
              <w:ind w:left="925"/>
              <w:rPr>
                <w:sz w:val="20"/>
              </w:rPr>
            </w:pPr>
            <w:r>
              <w:rPr>
                <w:sz w:val="20"/>
              </w:rPr>
              <w:t>Моя семья</w:t>
            </w:r>
          </w:p>
        </w:tc>
      </w:tr>
      <w:tr w:rsidR="00DD7CDC">
        <w:trPr>
          <w:trHeight w:val="503"/>
        </w:trPr>
        <w:tc>
          <w:tcPr>
            <w:tcW w:w="14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nil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1747"/>
        </w:trPr>
        <w:tc>
          <w:tcPr>
            <w:tcW w:w="26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D7CDC" w:rsidRDefault="007452C3">
            <w:pPr>
              <w:pStyle w:val="TableParagraph"/>
              <w:spacing w:before="69" w:line="276" w:lineRule="auto"/>
              <w:ind w:left="207" w:right="149"/>
              <w:jc w:val="center"/>
              <w:rPr>
                <w:sz w:val="20"/>
              </w:rPr>
            </w:pPr>
            <w:r>
              <w:rPr>
                <w:sz w:val="20"/>
              </w:rPr>
              <w:t>Люди близкого окружения (друзья, родные, соседи, знакомые, посторонние люди)</w:t>
            </w:r>
          </w:p>
        </w:tc>
      </w:tr>
    </w:tbl>
    <w:p w:rsidR="00DD7CDC" w:rsidRDefault="00DD7CDC">
      <w:pPr>
        <w:spacing w:line="276" w:lineRule="auto"/>
        <w:jc w:val="center"/>
        <w:rPr>
          <w:sz w:val="20"/>
        </w:rPr>
        <w:sectPr w:rsidR="00DD7CDC">
          <w:footerReference w:type="default" r:id="rId9"/>
          <w:pgSz w:w="16840" w:h="11910" w:orient="landscape"/>
          <w:pgMar w:top="1100" w:right="1280" w:bottom="280" w:left="1020" w:header="0" w:footer="0" w:gutter="0"/>
          <w:cols w:space="720"/>
        </w:sectPr>
      </w:pPr>
    </w:p>
    <w:p w:rsidR="00DD7CDC" w:rsidRDefault="007452C3">
      <w:pPr>
        <w:pStyle w:val="a3"/>
        <w:spacing w:before="71" w:line="273" w:lineRule="auto"/>
        <w:ind w:left="822" w:right="845" w:firstLine="707"/>
        <w:jc w:val="both"/>
      </w:pPr>
      <w:r>
        <w:lastRenderedPageBreak/>
        <w:t>Этнический состав воспитанников группы: русские и коми, но основной контингент – дети из русскоязычных семей. Обучение и воспитание в ДОУ осуществляется на русском языке. Основной контингент воспитанников проживает в условиях села .Реализация регионального компонента осуществляется через знакомство с национально-культу</w:t>
      </w:r>
      <w:r w:rsidR="0025524D">
        <w:t>рными особенностями села Гурьевка</w:t>
      </w:r>
      <w:r>
        <w:t>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 и т.д.</w:t>
      </w:r>
      <w:r>
        <w:rPr>
          <w:spacing w:val="-2"/>
        </w:rPr>
        <w:t xml:space="preserve"> </w:t>
      </w:r>
      <w:r>
        <w:t>П</w:t>
      </w:r>
    </w:p>
    <w:p w:rsidR="00DD7CDC" w:rsidRDefault="007452C3">
      <w:pPr>
        <w:pStyle w:val="a3"/>
        <w:spacing w:before="227" w:line="273" w:lineRule="auto"/>
        <w:ind w:left="822" w:right="842" w:firstLine="707"/>
        <w:jc w:val="both"/>
      </w:pPr>
      <w:r>
        <w:t>Планирование работы с детьми 5-6 лет по региональному  компоненту представлено в рабочих учебных программах по краеведению и по обучению коми языку русскоязычных детей.</w:t>
      </w:r>
    </w:p>
    <w:p w:rsidR="00DD7CDC" w:rsidRDefault="00DD7CDC">
      <w:pPr>
        <w:pStyle w:val="a3"/>
        <w:rPr>
          <w:sz w:val="26"/>
        </w:rPr>
      </w:pPr>
    </w:p>
    <w:p w:rsidR="00DD7CDC" w:rsidRDefault="00DD7CDC">
      <w:pPr>
        <w:pStyle w:val="a3"/>
        <w:spacing w:before="9"/>
        <w:rPr>
          <w:sz w:val="26"/>
        </w:rPr>
      </w:pPr>
    </w:p>
    <w:p w:rsidR="00DD7CDC" w:rsidRDefault="007452C3">
      <w:pPr>
        <w:pStyle w:val="5"/>
        <w:numPr>
          <w:ilvl w:val="0"/>
          <w:numId w:val="5"/>
        </w:numPr>
        <w:tabs>
          <w:tab w:val="left" w:pos="1004"/>
        </w:tabs>
        <w:ind w:left="1003" w:hanging="182"/>
        <w:jc w:val="left"/>
        <w:rPr>
          <w:sz w:val="22"/>
        </w:rPr>
      </w:pPr>
      <w:r>
        <w:t>Работа с</w:t>
      </w:r>
      <w:r>
        <w:rPr>
          <w:spacing w:val="-2"/>
        </w:rPr>
        <w:t xml:space="preserve"> </w:t>
      </w:r>
      <w:r>
        <w:t>родителями.</w:t>
      </w:r>
    </w:p>
    <w:p w:rsidR="00DD7CDC" w:rsidRDefault="007452C3">
      <w:pPr>
        <w:pStyle w:val="a3"/>
        <w:spacing w:before="132"/>
        <w:ind w:left="822"/>
      </w:pPr>
      <w:r>
        <w:t>Содержание направлений работы с семьей по образовательным направлениям:</w:t>
      </w:r>
    </w:p>
    <w:p w:rsidR="00DD7CDC" w:rsidRDefault="007452C3">
      <w:pPr>
        <w:spacing w:before="139"/>
        <w:ind w:left="882"/>
        <w:rPr>
          <w:i/>
          <w:sz w:val="24"/>
        </w:rPr>
      </w:pPr>
      <w:r>
        <w:rPr>
          <w:i/>
          <w:sz w:val="24"/>
        </w:rPr>
        <w:t>«Здоровье»: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27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информирование родителей о факторах, влияющих на физическое здоровье ребенка (спокойное общение, питание, закаливание,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«Физическая культура»: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81"/>
        </w:tabs>
        <w:spacing w:before="140" w:line="360" w:lineRule="auto"/>
        <w:ind w:right="855" w:firstLine="0"/>
        <w:rPr>
          <w:sz w:val="24"/>
        </w:rPr>
      </w:pPr>
      <w:r>
        <w:rPr>
          <w:sz w:val="24"/>
        </w:rPr>
        <w:t>привлечение родителей к участию в совместных с детьми физкультурных праздниках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«Безопасность»: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86"/>
        </w:tabs>
        <w:spacing w:before="136" w:line="360" w:lineRule="auto"/>
        <w:ind w:right="853" w:firstLine="0"/>
        <w:rPr>
          <w:sz w:val="24"/>
        </w:rPr>
      </w:pPr>
      <w:r>
        <w:rPr>
          <w:sz w:val="24"/>
        </w:rPr>
        <w:t>знакомство родителей с опасными для здоровья ребенка ситуациями (дома, на даче, на дороге, в лесу, у водоема) и способами поведения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17"/>
        </w:tabs>
        <w:spacing w:line="360" w:lineRule="auto"/>
        <w:ind w:right="852" w:firstLine="0"/>
        <w:rPr>
          <w:sz w:val="24"/>
        </w:rPr>
      </w:pPr>
      <w:r>
        <w:rPr>
          <w:sz w:val="24"/>
        </w:rPr>
        <w:t xml:space="preserve">информировать родителей о том, что должны делать дети в случаи непредвиденной ситуации; при необходимости звонить по телефонам экстренной помощи – </w:t>
      </w:r>
      <w:r>
        <w:rPr>
          <w:spacing w:val="-3"/>
          <w:sz w:val="24"/>
        </w:rPr>
        <w:t>«01»,</w:t>
      </w:r>
      <w:r>
        <w:rPr>
          <w:spacing w:val="-10"/>
          <w:sz w:val="24"/>
        </w:rPr>
        <w:t xml:space="preserve"> </w:t>
      </w:r>
      <w:r>
        <w:rPr>
          <w:sz w:val="24"/>
        </w:rPr>
        <w:t>«02»,</w:t>
      </w:r>
    </w:p>
    <w:p w:rsidR="00DD7CDC" w:rsidRDefault="007452C3">
      <w:pPr>
        <w:spacing w:before="1"/>
        <w:ind w:left="882"/>
        <w:rPr>
          <w:i/>
          <w:sz w:val="24"/>
        </w:rPr>
      </w:pPr>
      <w:r>
        <w:rPr>
          <w:i/>
          <w:sz w:val="24"/>
        </w:rPr>
        <w:t>«Социально – коммуникативное»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31"/>
        </w:tabs>
        <w:spacing w:before="139" w:line="360" w:lineRule="auto"/>
        <w:ind w:right="856" w:firstLine="0"/>
        <w:rPr>
          <w:sz w:val="24"/>
        </w:rPr>
      </w:pPr>
      <w:r>
        <w:rPr>
          <w:sz w:val="24"/>
        </w:rPr>
        <w:t>заинтересовать родителей в развитии игровой деятельности детей, обеспечивающей успешную социализацию, усвоение гендерного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сопровождать и поддерживать семью в реализации 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воздействий.</w:t>
      </w:r>
    </w:p>
    <w:p w:rsidR="00DD7CDC" w:rsidRDefault="00DD7CDC">
      <w:pPr>
        <w:pStyle w:val="a3"/>
        <w:rPr>
          <w:sz w:val="26"/>
        </w:rPr>
      </w:pPr>
    </w:p>
    <w:p w:rsidR="00DD7CDC" w:rsidRDefault="00DD7CDC">
      <w:pPr>
        <w:pStyle w:val="a3"/>
        <w:rPr>
          <w:sz w:val="22"/>
        </w:rPr>
      </w:pP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spacing w:before="1"/>
        <w:ind w:left="961" w:hanging="140"/>
        <w:jc w:val="both"/>
        <w:rPr>
          <w:sz w:val="24"/>
        </w:rPr>
      </w:pPr>
      <w:r>
        <w:rPr>
          <w:sz w:val="24"/>
        </w:rPr>
        <w:t>изучить традиции трудового воспитания в семьях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74"/>
        </w:tabs>
        <w:spacing w:before="136" w:line="360" w:lineRule="auto"/>
        <w:ind w:right="850" w:firstLine="0"/>
        <w:jc w:val="both"/>
        <w:rPr>
          <w:sz w:val="24"/>
        </w:rPr>
      </w:pPr>
      <w:r>
        <w:rPr>
          <w:sz w:val="24"/>
        </w:rPr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нормативы.</w:t>
      </w:r>
    </w:p>
    <w:p w:rsidR="00DD7CDC" w:rsidRDefault="007452C3">
      <w:pPr>
        <w:spacing w:before="2"/>
        <w:ind w:left="822"/>
        <w:rPr>
          <w:i/>
          <w:sz w:val="24"/>
        </w:rPr>
      </w:pPr>
      <w:r>
        <w:rPr>
          <w:i/>
          <w:sz w:val="24"/>
        </w:rPr>
        <w:t>«Познание»:</w:t>
      </w:r>
    </w:p>
    <w:p w:rsidR="00DD7CDC" w:rsidRDefault="00DD7CDC">
      <w:pPr>
        <w:rPr>
          <w:sz w:val="24"/>
        </w:rPr>
        <w:sectPr w:rsidR="00DD7CDC">
          <w:footerReference w:type="default" r:id="rId10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7452C3">
      <w:pPr>
        <w:pStyle w:val="a4"/>
        <w:numPr>
          <w:ilvl w:val="0"/>
          <w:numId w:val="4"/>
        </w:numPr>
        <w:tabs>
          <w:tab w:val="left" w:pos="991"/>
        </w:tabs>
        <w:spacing w:before="67" w:line="360" w:lineRule="auto"/>
        <w:ind w:right="856" w:firstLine="0"/>
        <w:rPr>
          <w:sz w:val="24"/>
        </w:rPr>
      </w:pPr>
      <w:r>
        <w:rPr>
          <w:sz w:val="24"/>
        </w:rPr>
        <w:lastRenderedPageBreak/>
        <w:t>ориентировать родителей на развитие у ребенка потребности к познанию, общению 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65"/>
        </w:tabs>
        <w:spacing w:line="360" w:lineRule="auto"/>
        <w:ind w:right="851" w:firstLine="0"/>
        <w:rPr>
          <w:sz w:val="24"/>
        </w:rPr>
      </w:pPr>
      <w:r>
        <w:rPr>
          <w:sz w:val="24"/>
        </w:rPr>
        <w:t>совместно с родителями планировать маршруты выходного дня к историческим, памятным местам отдыха горожан</w:t>
      </w:r>
      <w:r>
        <w:rPr>
          <w:spacing w:val="-5"/>
          <w:sz w:val="24"/>
        </w:rPr>
        <w:t xml:space="preserve"> </w:t>
      </w:r>
      <w:r>
        <w:rPr>
          <w:sz w:val="24"/>
        </w:rPr>
        <w:t>(сельчан).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«Речевое развитие»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181"/>
          <w:tab w:val="left" w:pos="1182"/>
          <w:tab w:val="left" w:pos="2462"/>
          <w:tab w:val="left" w:pos="2855"/>
          <w:tab w:val="left" w:pos="4191"/>
          <w:tab w:val="left" w:pos="5227"/>
          <w:tab w:val="left" w:pos="6464"/>
          <w:tab w:val="left" w:pos="7779"/>
          <w:tab w:val="left" w:pos="9057"/>
        </w:tabs>
        <w:spacing w:before="137" w:line="360" w:lineRule="auto"/>
        <w:ind w:right="855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родителей</w:t>
      </w:r>
      <w:r>
        <w:rPr>
          <w:sz w:val="24"/>
        </w:rPr>
        <w:tab/>
        <w:t>навыки</w:t>
      </w:r>
      <w:r>
        <w:rPr>
          <w:sz w:val="24"/>
        </w:rPr>
        <w:tab/>
        <w:t>общения,</w:t>
      </w:r>
      <w:r>
        <w:rPr>
          <w:sz w:val="24"/>
        </w:rPr>
        <w:tab/>
        <w:t>используя</w:t>
      </w:r>
      <w:r>
        <w:rPr>
          <w:sz w:val="24"/>
        </w:rPr>
        <w:tab/>
        <w:t>семейные</w:t>
      </w:r>
      <w:r>
        <w:rPr>
          <w:sz w:val="24"/>
        </w:rPr>
        <w:tab/>
      </w:r>
      <w:r>
        <w:rPr>
          <w:spacing w:val="-3"/>
          <w:sz w:val="24"/>
        </w:rPr>
        <w:t xml:space="preserve">ассамблеи,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демонстрировать ценность и уместность как делового так и 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общения.</w:t>
      </w:r>
    </w:p>
    <w:p w:rsidR="00DD7CDC" w:rsidRDefault="007452C3">
      <w:pPr>
        <w:pStyle w:val="a3"/>
        <w:spacing w:before="137"/>
        <w:ind w:left="822"/>
      </w:pPr>
      <w:r>
        <w:rPr>
          <w:i/>
        </w:rPr>
        <w:t xml:space="preserve">: </w:t>
      </w:r>
      <w:r>
        <w:t>- доказывать родителям ценность домашнего чтения;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spacing w:before="140"/>
        <w:ind w:left="961" w:hanging="140"/>
        <w:rPr>
          <w:sz w:val="24"/>
        </w:rPr>
      </w:pPr>
      <w:r>
        <w:rPr>
          <w:sz w:val="24"/>
        </w:rPr>
        <w:t>поддерживать контакты семьи с 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библиотекой.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34"/>
        </w:tabs>
        <w:spacing w:before="137" w:line="360" w:lineRule="auto"/>
        <w:ind w:right="855" w:firstLine="0"/>
        <w:rPr>
          <w:sz w:val="24"/>
        </w:rPr>
      </w:pPr>
      <w:r>
        <w:rPr>
          <w:sz w:val="24"/>
        </w:rPr>
        <w:t>поддержать стремление родителей развивать художественную деятельность детей в детском саду и</w:t>
      </w:r>
      <w:r>
        <w:rPr>
          <w:spacing w:val="-7"/>
          <w:sz w:val="24"/>
        </w:rPr>
        <w:t xml:space="preserve"> </w:t>
      </w:r>
      <w:r>
        <w:rPr>
          <w:sz w:val="24"/>
        </w:rPr>
        <w:t>дома;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77"/>
          <w:tab w:val="left" w:pos="7625"/>
        </w:tabs>
        <w:spacing w:line="360" w:lineRule="auto"/>
        <w:ind w:right="847" w:firstLine="0"/>
        <w:rPr>
          <w:sz w:val="24"/>
        </w:rPr>
      </w:pPr>
      <w:r>
        <w:rPr>
          <w:sz w:val="24"/>
        </w:rPr>
        <w:t xml:space="preserve">привлекать   родителей   к   активным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формам 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с детьми деятельности способствующим возникновению 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вдохновения.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«Музыка»: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7"/>
        </w:tabs>
        <w:spacing w:before="139" w:line="360" w:lineRule="auto"/>
        <w:ind w:right="852" w:firstLine="0"/>
        <w:rPr>
          <w:sz w:val="24"/>
        </w:rPr>
      </w:pPr>
      <w:r>
        <w:rPr>
          <w:sz w:val="24"/>
        </w:rPr>
        <w:t>раскрыть возможности музыки как средства благоприятного воздействия на психическое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141"/>
          <w:tab w:val="left" w:pos="1142"/>
          <w:tab w:val="left" w:pos="2987"/>
          <w:tab w:val="left" w:pos="4282"/>
          <w:tab w:val="left" w:pos="4640"/>
          <w:tab w:val="left" w:pos="5927"/>
          <w:tab w:val="left" w:pos="8132"/>
          <w:tab w:val="left" w:pos="8501"/>
        </w:tabs>
        <w:spacing w:before="1" w:line="360" w:lineRule="auto"/>
        <w:ind w:right="853" w:firstLine="0"/>
        <w:rPr>
          <w:sz w:val="24"/>
        </w:rPr>
      </w:pPr>
      <w:r>
        <w:rPr>
          <w:sz w:val="24"/>
        </w:rPr>
        <w:t>информировать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концертах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самодеятельных </w:t>
      </w:r>
      <w:r>
        <w:rPr>
          <w:sz w:val="24"/>
        </w:rPr>
        <w:t>коллективов, проходящих в учреждениях дополнительного образования 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культуры.</w:t>
      </w:r>
    </w:p>
    <w:p w:rsidR="00DD7CDC" w:rsidRDefault="007452C3">
      <w:pPr>
        <w:pStyle w:val="a3"/>
        <w:spacing w:line="360" w:lineRule="auto"/>
        <w:ind w:left="822" w:right="851"/>
        <w:jc w:val="both"/>
      </w:pPr>
      <w:r>
        <w:t>См. программу «От рождения до школы» под ред. Н.Е. Вераксы, Т.С. Комаровой, М.А. Васильевой (стр. 267-273).</w:t>
      </w:r>
    </w:p>
    <w:p w:rsidR="00DD7CDC" w:rsidRDefault="007452C3">
      <w:pPr>
        <w:pStyle w:val="5"/>
        <w:numPr>
          <w:ilvl w:val="0"/>
          <w:numId w:val="5"/>
        </w:numPr>
        <w:tabs>
          <w:tab w:val="left" w:pos="1004"/>
        </w:tabs>
        <w:ind w:left="1003" w:hanging="182"/>
        <w:jc w:val="both"/>
        <w:rPr>
          <w:sz w:val="22"/>
        </w:rPr>
      </w:pPr>
      <w:r>
        <w:t>Целевые ориентиры на этапе завершения программы для детей 5 -6</w:t>
      </w:r>
      <w:r>
        <w:rPr>
          <w:spacing w:val="-8"/>
        </w:rPr>
        <w:t xml:space="preserve"> </w:t>
      </w:r>
      <w:r>
        <w:t>лет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before="137" w:line="360" w:lineRule="auto"/>
        <w:ind w:right="846" w:firstLine="0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530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line="362" w:lineRule="auto"/>
        <w:ind w:right="852" w:firstLine="0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9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игре;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9"/>
          <w:sz w:val="24"/>
        </w:rPr>
        <w:t xml:space="preserve"> </w:t>
      </w:r>
      <w:r>
        <w:rPr>
          <w:sz w:val="24"/>
        </w:rPr>
        <w:t>игры,</w:t>
      </w:r>
    </w:p>
    <w:p w:rsidR="00DD7CDC" w:rsidRDefault="00DD7CDC">
      <w:pPr>
        <w:spacing w:line="362" w:lineRule="auto"/>
        <w:jc w:val="both"/>
        <w:rPr>
          <w:sz w:val="24"/>
        </w:rPr>
        <w:sectPr w:rsidR="00DD7CDC">
          <w:footerReference w:type="default" r:id="rId11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spacing w:before="67" w:line="360" w:lineRule="auto"/>
        <w:ind w:left="822" w:right="853"/>
        <w:jc w:val="both"/>
      </w:pPr>
      <w:r>
        <w:lastRenderedPageBreak/>
        <w:t>различает условную и реальную ситуации, умеет подчиняться разным правилам и социальным нормам.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122"/>
        </w:tabs>
        <w:spacing w:line="360" w:lineRule="auto"/>
        <w:ind w:right="850" w:firstLine="0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line="360" w:lineRule="auto"/>
        <w:ind w:right="858" w:firstLine="0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ими.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74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гигиены.</w:t>
      </w:r>
    </w:p>
    <w:p w:rsidR="00DD7CDC" w:rsidRDefault="007452C3">
      <w:pPr>
        <w:pStyle w:val="a4"/>
        <w:numPr>
          <w:ilvl w:val="0"/>
          <w:numId w:val="2"/>
        </w:numPr>
        <w:tabs>
          <w:tab w:val="left" w:pos="1175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D7CDC" w:rsidRDefault="00DD7CDC">
      <w:pPr>
        <w:pStyle w:val="a3"/>
        <w:spacing w:before="11"/>
        <w:rPr>
          <w:sz w:val="35"/>
        </w:rPr>
      </w:pPr>
    </w:p>
    <w:p w:rsidR="00DD7CDC" w:rsidRDefault="007452C3">
      <w:pPr>
        <w:pStyle w:val="a4"/>
        <w:numPr>
          <w:ilvl w:val="1"/>
          <w:numId w:val="2"/>
        </w:numPr>
        <w:tabs>
          <w:tab w:val="left" w:pos="1711"/>
          <w:tab w:val="left" w:pos="4274"/>
          <w:tab w:val="left" w:pos="6166"/>
          <w:tab w:val="left" w:pos="7860"/>
          <w:tab w:val="left" w:pos="8287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Учебно-методическое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представлено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 xml:space="preserve">«Образовательной </w:t>
      </w:r>
      <w:r>
        <w:rPr>
          <w:sz w:val="24"/>
        </w:rPr>
        <w:t>программе М</w:t>
      </w:r>
      <w:r w:rsidR="0025524D">
        <w:rPr>
          <w:sz w:val="24"/>
        </w:rPr>
        <w:t>Б</w:t>
      </w:r>
      <w:r>
        <w:rPr>
          <w:sz w:val="24"/>
        </w:rPr>
        <w:t>ДОУ «Детский сад</w:t>
      </w:r>
      <w:r>
        <w:rPr>
          <w:spacing w:val="5"/>
          <w:sz w:val="24"/>
        </w:rPr>
        <w:t xml:space="preserve"> </w:t>
      </w:r>
      <w:r w:rsidR="0025524D">
        <w:rPr>
          <w:sz w:val="24"/>
        </w:rPr>
        <w:t>с.Гурьевка</w:t>
      </w:r>
      <w:r>
        <w:rPr>
          <w:sz w:val="24"/>
        </w:rPr>
        <w:t>»</w:t>
      </w:r>
    </w:p>
    <w:p w:rsidR="00DD7CDC" w:rsidRDefault="007452C3">
      <w:pPr>
        <w:pStyle w:val="a4"/>
        <w:numPr>
          <w:ilvl w:val="1"/>
          <w:numId w:val="2"/>
        </w:numPr>
        <w:tabs>
          <w:tab w:val="left" w:pos="1830"/>
        </w:tabs>
        <w:ind w:left="1830" w:hanging="300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</w:p>
    <w:p w:rsidR="00DD7CDC" w:rsidRDefault="007452C3">
      <w:pPr>
        <w:pStyle w:val="a3"/>
        <w:spacing w:before="137"/>
        <w:ind w:left="822" w:right="2511"/>
      </w:pPr>
      <w:r>
        <w:t>В.Г.Нечаева. Воспитание дошкольника в труде. М. «Просвещение», 1974г. Р.С.Буре, Г.Н.Година. Учите детей трудиться. М. «Просвещение»,1983г.</w:t>
      </w:r>
    </w:p>
    <w:p w:rsidR="00DD7CDC" w:rsidRDefault="007452C3">
      <w:pPr>
        <w:pStyle w:val="a3"/>
        <w:tabs>
          <w:tab w:val="left" w:pos="3105"/>
          <w:tab w:val="left" w:pos="4590"/>
          <w:tab w:val="left" w:pos="6278"/>
          <w:tab w:val="left" w:pos="7370"/>
          <w:tab w:val="left" w:pos="9248"/>
        </w:tabs>
        <w:spacing w:before="1"/>
        <w:ind w:left="822" w:right="845"/>
      </w:pPr>
      <w:r>
        <w:t>М.А.Васильевой.</w:t>
      </w:r>
      <w:r>
        <w:tab/>
        <w:t>Трудовое</w:t>
      </w:r>
      <w:r>
        <w:tab/>
        <w:t>воспитание</w:t>
      </w:r>
      <w:r>
        <w:tab/>
        <w:t>детей</w:t>
      </w:r>
      <w:r>
        <w:tab/>
        <w:t>дошкольного</w:t>
      </w:r>
      <w:r>
        <w:tab/>
      </w:r>
      <w:r>
        <w:rPr>
          <w:spacing w:val="-3"/>
        </w:rPr>
        <w:t xml:space="preserve">возраста. </w:t>
      </w:r>
      <w:r>
        <w:t>М.Пролсвещение.1984г.</w:t>
      </w:r>
    </w:p>
    <w:p w:rsidR="00DD7CDC" w:rsidRDefault="007452C3">
      <w:pPr>
        <w:pStyle w:val="a3"/>
        <w:ind w:left="822" w:right="845"/>
      </w:pPr>
      <w:r>
        <w:t>О.В.Павлова. Изобразительная деятельность. Художественны труд (комплексные занятия) вторая младшая, средняя, подготовительная группа. Волгоград. «Учитель», 2010 М.Д.Маханѐва, О.В.Скворцова. Учим детей трудиться. Творческий центр Москва, 2012 Л.В.Куцакова. Трудовое воспитание в детском саду с детьми 3-7 лет. ИЗД. Мозаика- Синтез, 2014г.</w:t>
      </w:r>
    </w:p>
    <w:p w:rsidR="00DD7CDC" w:rsidRDefault="007452C3">
      <w:pPr>
        <w:pStyle w:val="a3"/>
        <w:ind w:left="822" w:right="845"/>
      </w:pPr>
      <w:r>
        <w:t>О.А.Скоролупова. «Правила и безопасность дорожного движения», Москва, 2009г. Т.А.Шорыгина. Беседы о правилах пожарной безопасности. М.ТЦ, 2010г.</w:t>
      </w:r>
    </w:p>
    <w:p w:rsidR="00DD7CDC" w:rsidRDefault="007452C3">
      <w:pPr>
        <w:pStyle w:val="a3"/>
        <w:ind w:left="822"/>
      </w:pPr>
      <w:r>
        <w:t>Т.А.Шорыгина. Беседы о правилах дорожного движения с детьми</w:t>
      </w:r>
    </w:p>
    <w:p w:rsidR="00DD7CDC" w:rsidRDefault="007452C3">
      <w:pPr>
        <w:pStyle w:val="a3"/>
        <w:ind w:left="822"/>
      </w:pPr>
      <w:r>
        <w:t>Учебный комплект для детей от 3 до 7 лет «Дорожные знаки». Москва, 2009г.</w:t>
      </w:r>
    </w:p>
    <w:p w:rsidR="00DD7CDC" w:rsidRDefault="007452C3">
      <w:pPr>
        <w:pStyle w:val="a3"/>
        <w:ind w:left="822" w:right="845"/>
      </w:pPr>
      <w:r>
        <w:t>Учебный комплект для детей от 3 до 7 лет «Правила пожарной безопасности». Москва, 2009г</w:t>
      </w:r>
    </w:p>
    <w:p w:rsidR="00DD7CDC" w:rsidRDefault="007452C3">
      <w:pPr>
        <w:pStyle w:val="a3"/>
        <w:ind w:left="822"/>
      </w:pPr>
      <w:r>
        <w:t>Демонстрационный материал «Правила безопасности для детей»</w:t>
      </w:r>
    </w:p>
    <w:p w:rsidR="00DD7CDC" w:rsidRDefault="00DD7CDC">
      <w:pPr>
        <w:sectPr w:rsidR="00DD7CDC">
          <w:footerReference w:type="default" r:id="rId12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tabs>
          <w:tab w:val="left" w:pos="3107"/>
          <w:tab w:val="left" w:pos="4283"/>
          <w:tab w:val="left" w:pos="5792"/>
          <w:tab w:val="left" w:pos="7113"/>
          <w:tab w:val="left" w:pos="8984"/>
        </w:tabs>
        <w:spacing w:before="64"/>
        <w:ind w:left="822" w:right="854"/>
      </w:pPr>
      <w:r>
        <w:lastRenderedPageBreak/>
        <w:t>И.В.Кононова. Сценарии по пожарной безопасности. М. АЙРИС ПРЕСС, 2007г. О.В.Чермашенцева.</w:t>
      </w:r>
      <w:r>
        <w:tab/>
        <w:t>«Основы</w:t>
      </w:r>
      <w:r>
        <w:tab/>
        <w:t>безопасного</w:t>
      </w:r>
      <w:r>
        <w:tab/>
        <w:t>поведения</w:t>
      </w:r>
      <w:r>
        <w:tab/>
        <w:t>дошкольников»</w:t>
      </w:r>
      <w:r>
        <w:tab/>
      </w:r>
      <w:r>
        <w:rPr>
          <w:spacing w:val="-3"/>
        </w:rPr>
        <w:t>.Волгоград,</w:t>
      </w:r>
    </w:p>
    <w:p w:rsidR="00DD7CDC" w:rsidRDefault="007452C3">
      <w:pPr>
        <w:pStyle w:val="a3"/>
        <w:spacing w:line="274" w:lineRule="exact"/>
        <w:ind w:left="822"/>
      </w:pPr>
      <w:r>
        <w:t>«Учитель», 2012г.</w:t>
      </w:r>
    </w:p>
    <w:p w:rsidR="00DD7CDC" w:rsidRDefault="007452C3">
      <w:pPr>
        <w:pStyle w:val="a3"/>
        <w:tabs>
          <w:tab w:val="left" w:pos="2885"/>
          <w:tab w:val="left" w:pos="4844"/>
          <w:tab w:val="left" w:pos="6238"/>
          <w:tab w:val="left" w:pos="8100"/>
          <w:tab w:val="left" w:pos="9343"/>
        </w:tabs>
        <w:ind w:left="822" w:right="846"/>
      </w:pPr>
      <w:r>
        <w:t>Л.Л.Тимофеева.</w:t>
      </w:r>
      <w:r>
        <w:tab/>
        <w:t>Формирование</w:t>
      </w:r>
      <w:r>
        <w:tab/>
        <w:t>культуры</w:t>
      </w:r>
      <w:r>
        <w:tab/>
        <w:t>безопасности.</w:t>
      </w:r>
      <w:r>
        <w:tab/>
        <w:t>Рабочая</w:t>
      </w:r>
      <w:r>
        <w:tab/>
      </w:r>
      <w:r>
        <w:rPr>
          <w:spacing w:val="-3"/>
        </w:rPr>
        <w:t xml:space="preserve">тетрадь, </w:t>
      </w:r>
      <w:r>
        <w:t>подготовительная к школе группа. ООО Издательство «Детство-Пресс»,</w:t>
      </w:r>
      <w:r>
        <w:rPr>
          <w:spacing w:val="-4"/>
        </w:rPr>
        <w:t xml:space="preserve"> </w:t>
      </w:r>
      <w:r>
        <w:t>2013г.</w:t>
      </w:r>
    </w:p>
    <w:p w:rsidR="00DD7CDC" w:rsidRDefault="007452C3">
      <w:pPr>
        <w:pStyle w:val="a3"/>
        <w:spacing w:before="1"/>
        <w:ind w:left="822"/>
      </w:pPr>
      <w:r>
        <w:t>К.Ю.Белая. Формирование основ безопасности у дошкольников с 2 до7 лет. Изд.Мозаика</w:t>
      </w:r>
    </w:p>
    <w:p w:rsidR="00DD7CDC" w:rsidRDefault="007452C3">
      <w:pPr>
        <w:pStyle w:val="a3"/>
        <w:ind w:left="822"/>
      </w:pPr>
      <w:r>
        <w:t>–Синтез, 2014г.</w:t>
      </w:r>
    </w:p>
    <w:p w:rsidR="00DD7CDC" w:rsidRDefault="007452C3">
      <w:pPr>
        <w:pStyle w:val="a3"/>
        <w:ind w:left="822" w:right="1549"/>
      </w:pPr>
      <w:r>
        <w:t>Л.А.Венгер. Воспитание сенсорной культуры ребѐнка. М.»Просвещение»,1988г. В.Я.Воронова. Творческие игры старших дошкольников. М. «Просвещение», 1981г. И.Ф.Мулько. Развитие представлений о человеке. М.ТЦ 2005г.</w:t>
      </w:r>
    </w:p>
    <w:p w:rsidR="00DD7CDC" w:rsidRDefault="007452C3">
      <w:pPr>
        <w:pStyle w:val="a3"/>
        <w:tabs>
          <w:tab w:val="left" w:pos="2263"/>
          <w:tab w:val="left" w:pos="2966"/>
          <w:tab w:val="left" w:pos="3311"/>
          <w:tab w:val="left" w:pos="4006"/>
          <w:tab w:val="left" w:pos="4946"/>
          <w:tab w:val="left" w:pos="6402"/>
          <w:tab w:val="left" w:pos="8120"/>
          <w:tab w:val="left" w:pos="8441"/>
        </w:tabs>
        <w:ind w:left="822" w:right="852"/>
      </w:pPr>
      <w:r>
        <w:t>Е.К.Ривина.</w:t>
      </w:r>
      <w:r>
        <w:tab/>
        <w:t>Герб</w:t>
      </w:r>
      <w:r>
        <w:tab/>
        <w:t>и</w:t>
      </w:r>
      <w:r>
        <w:tab/>
        <w:t>флаг</w:t>
      </w:r>
      <w:r>
        <w:tab/>
        <w:t>России</w:t>
      </w:r>
      <w:r>
        <w:tab/>
        <w:t>(знакомство</w:t>
      </w:r>
      <w:r>
        <w:tab/>
        <w:t>дошкольников</w:t>
      </w:r>
      <w:r>
        <w:tab/>
        <w:t>с</w:t>
      </w:r>
      <w:r>
        <w:tab/>
        <w:t>государственной символикой)</w:t>
      </w:r>
    </w:p>
    <w:p w:rsidR="00DD7CDC" w:rsidRDefault="007452C3">
      <w:pPr>
        <w:pStyle w:val="a3"/>
        <w:ind w:left="822"/>
      </w:pPr>
      <w:r>
        <w:t>О.И.Рочева. Тодмодам челядьос вор-воан. Сыктывкар, 2005г.</w:t>
      </w:r>
    </w:p>
    <w:p w:rsidR="00DD7CDC" w:rsidRDefault="007452C3">
      <w:pPr>
        <w:pStyle w:val="a3"/>
        <w:ind w:left="822"/>
      </w:pPr>
      <w:r>
        <w:t>З.В.Остапова, А.Н.Каракчеева, З.А.Лодыгина. «Шор арлыда челядькод сѐрни совмодан занятиеяс». Сыктывкар, 2005г.</w:t>
      </w:r>
    </w:p>
    <w:p w:rsidR="00DD7CDC" w:rsidRDefault="007452C3">
      <w:pPr>
        <w:pStyle w:val="a3"/>
        <w:ind w:left="822"/>
      </w:pPr>
      <w:r>
        <w:t>С.С.Белых, Н.Б.Потолицына. Программа развития и воспитания детей в ДОУ РК «Парма». Сыктывкар «Коми издательство», 2001г.</w:t>
      </w:r>
    </w:p>
    <w:p w:rsidR="00DD7CDC" w:rsidRDefault="007452C3">
      <w:pPr>
        <w:pStyle w:val="a3"/>
        <w:ind w:left="822"/>
      </w:pPr>
      <w:r>
        <w:t>В.В.Филатова. Коми фольклор. Сыктывкар «Коми издательство», 2002г.</w:t>
      </w:r>
    </w:p>
    <w:p w:rsidR="00DD7CDC" w:rsidRDefault="007452C3">
      <w:pPr>
        <w:pStyle w:val="a3"/>
        <w:ind w:left="822" w:right="845"/>
      </w:pPr>
      <w:r>
        <w:t>И.А.Пасынкова. Ознакомление детей дошкольного возраста с культурой, историей, традициями коми народа. Сыктывкар «Коми издательство», 1998г.</w:t>
      </w:r>
    </w:p>
    <w:p w:rsidR="00DD7CDC" w:rsidRDefault="007452C3">
      <w:pPr>
        <w:pStyle w:val="a3"/>
        <w:ind w:left="822" w:right="5342"/>
      </w:pPr>
      <w:r>
        <w:t>Е.И.Пантелеева « Родник». Сыктывкар, 1998г. З.В.Остапова «Вильышпоз». Сыктывкар,2000г.</w:t>
      </w:r>
    </w:p>
    <w:p w:rsidR="00DD7CDC" w:rsidRDefault="007452C3">
      <w:pPr>
        <w:pStyle w:val="a3"/>
        <w:spacing w:before="1"/>
        <w:ind w:left="822" w:right="5179"/>
      </w:pPr>
      <w:r>
        <w:t>Л.А.Моторина «Омидз тусь». Сыктывкар, 1996г. З.В.Остапова «Уджтас», Сыктывкар,</w:t>
      </w:r>
    </w:p>
    <w:p w:rsidR="00DD7CDC" w:rsidRDefault="007452C3">
      <w:pPr>
        <w:pStyle w:val="a3"/>
        <w:ind w:left="822" w:right="3269"/>
      </w:pPr>
      <w:r>
        <w:t>Национально-региональная программа «Парма», С.С.Белых, 1998г. Система планирования по обучению коми языку как второму.</w:t>
      </w:r>
    </w:p>
    <w:p w:rsidR="00DD7CDC" w:rsidRDefault="007452C3">
      <w:pPr>
        <w:pStyle w:val="a3"/>
        <w:ind w:left="822" w:right="5478"/>
      </w:pPr>
      <w:r>
        <w:t>Национальное образование в ДОУ. Д.А.Несанелис «Раскачаем ходкую ккачель..» О.И.Рочева «Отик-мотик,кык-мык»</w:t>
      </w:r>
    </w:p>
    <w:p w:rsidR="00DD7CDC" w:rsidRDefault="007452C3">
      <w:pPr>
        <w:pStyle w:val="a3"/>
        <w:ind w:left="822" w:right="3704"/>
      </w:pPr>
      <w:r>
        <w:t>Остапова, Потолицына «Пути оптимизации обучения лексике» Г.Попов «Кыдзи чужо сьыланкыв»</w:t>
      </w:r>
    </w:p>
    <w:p w:rsidR="00DD7CDC" w:rsidRDefault="007452C3">
      <w:pPr>
        <w:pStyle w:val="a3"/>
        <w:ind w:left="822"/>
      </w:pPr>
      <w:r>
        <w:t>Филатова. Коми фольклор.</w:t>
      </w:r>
    </w:p>
    <w:p w:rsidR="00DD7CDC" w:rsidRDefault="007452C3">
      <w:pPr>
        <w:pStyle w:val="a3"/>
        <w:ind w:left="822" w:right="6459"/>
      </w:pPr>
      <w:r>
        <w:t>Рогачѐв.</w:t>
      </w:r>
      <w:r>
        <w:rPr>
          <w:spacing w:val="-32"/>
        </w:rPr>
        <w:t xml:space="preserve"> </w:t>
      </w:r>
      <w:r>
        <w:t>История</w:t>
      </w:r>
      <w:r>
        <w:rPr>
          <w:spacing w:val="-30"/>
        </w:rPr>
        <w:t xml:space="preserve"> </w:t>
      </w:r>
      <w:r>
        <w:t>Республики</w:t>
      </w:r>
      <w:r>
        <w:rPr>
          <w:spacing w:val="-31"/>
        </w:rPr>
        <w:t xml:space="preserve"> </w:t>
      </w:r>
      <w:r>
        <w:rPr>
          <w:spacing w:val="-9"/>
        </w:rPr>
        <w:t xml:space="preserve">Коми. </w:t>
      </w:r>
      <w:r>
        <w:t>Атлас</w:t>
      </w:r>
      <w:r>
        <w:rPr>
          <w:spacing w:val="-3"/>
        </w:rPr>
        <w:t xml:space="preserve"> </w:t>
      </w:r>
      <w:r>
        <w:t>РК.</w:t>
      </w:r>
    </w:p>
    <w:p w:rsidR="00DD7CDC" w:rsidRDefault="007452C3">
      <w:pPr>
        <w:pStyle w:val="a3"/>
        <w:ind w:left="822"/>
      </w:pPr>
      <w:r>
        <w:t>Историко-культурный атлас</w:t>
      </w:r>
    </w:p>
    <w:p w:rsidR="00DD7CDC" w:rsidRDefault="007452C3">
      <w:pPr>
        <w:pStyle w:val="a3"/>
        <w:ind w:left="822" w:right="2511"/>
      </w:pPr>
      <w:r>
        <w:t>Н.Б.Потолицына. Обучение детей дошкольного возраста коми языку. Ознакомление с окружающим миром («Парма»)</w:t>
      </w:r>
    </w:p>
    <w:p w:rsidR="00DD7CDC" w:rsidRDefault="007452C3">
      <w:pPr>
        <w:pStyle w:val="a3"/>
        <w:spacing w:before="1"/>
        <w:ind w:left="822" w:right="851"/>
      </w:pPr>
      <w:r>
        <w:t>Н.Ф.Зайцева. Рабочая программа по разделу «Краеведение» (ст.гр.) к программа «Парма» О.В.Данилова, Н.Б.Потолицына. Рабочая программа по разделу «Развитие речи» для детей 5-6 лет.</w:t>
      </w:r>
    </w:p>
    <w:p w:rsidR="00DD7CDC" w:rsidRDefault="007452C3">
      <w:pPr>
        <w:pStyle w:val="a3"/>
        <w:ind w:left="822"/>
      </w:pPr>
      <w:r>
        <w:t>Г.Попов. Коми детсадйын ворсом-гажодчомъяс.</w:t>
      </w:r>
    </w:p>
    <w:p w:rsidR="00DD7CDC" w:rsidRDefault="007452C3">
      <w:pPr>
        <w:pStyle w:val="a3"/>
        <w:ind w:left="822"/>
      </w:pPr>
      <w:r>
        <w:t>З.В.Остапо, Т.А.Москвина. Программно-метадические материалы.</w:t>
      </w:r>
    </w:p>
    <w:p w:rsidR="00DD7CDC" w:rsidRDefault="007452C3">
      <w:pPr>
        <w:pStyle w:val="a3"/>
        <w:tabs>
          <w:tab w:val="left" w:pos="2181"/>
          <w:tab w:val="left" w:pos="3966"/>
          <w:tab w:val="left" w:pos="6082"/>
          <w:tab w:val="left" w:pos="7614"/>
          <w:tab w:val="left" w:pos="9327"/>
          <w:tab w:val="left" w:pos="9655"/>
        </w:tabs>
        <w:ind w:left="822" w:right="851"/>
      </w:pPr>
      <w:r>
        <w:t>С.С.Белых,</w:t>
      </w:r>
      <w:r>
        <w:tab/>
        <w:t>С.Н.Штекляйн,</w:t>
      </w:r>
      <w:r>
        <w:tab/>
        <w:t>Н.Б.Потодлицына.</w:t>
      </w:r>
      <w:r>
        <w:tab/>
        <w:t>Приобщение</w:t>
      </w:r>
      <w:r>
        <w:tab/>
        <w:t>дошкольников</w:t>
      </w:r>
      <w:r>
        <w:tab/>
        <w:t>к</w:t>
      </w:r>
      <w:r>
        <w:tab/>
      </w:r>
      <w:r>
        <w:rPr>
          <w:spacing w:val="-5"/>
        </w:rPr>
        <w:t xml:space="preserve">коми </w:t>
      </w:r>
      <w:r>
        <w:t>национальной культуре на основе музейной</w:t>
      </w:r>
      <w:r>
        <w:rPr>
          <w:spacing w:val="-4"/>
        </w:rPr>
        <w:t xml:space="preserve"> </w:t>
      </w:r>
      <w:r>
        <w:t>педагогики.</w:t>
      </w:r>
    </w:p>
    <w:p w:rsidR="00DD7CDC" w:rsidRDefault="007452C3">
      <w:pPr>
        <w:pStyle w:val="a3"/>
        <w:ind w:left="822"/>
      </w:pPr>
      <w:r>
        <w:t>Книжки-малышки на коми языке</w:t>
      </w:r>
    </w:p>
    <w:p w:rsidR="00DD7CDC" w:rsidRDefault="007452C3">
      <w:pPr>
        <w:pStyle w:val="a3"/>
        <w:ind w:left="822" w:right="845"/>
      </w:pPr>
      <w:r>
        <w:t>З.В.Остапова, Т.А.Москвина. Программно-методические материалы для организации занятий по коми языку как государственному в ДОУ. Сыктывкар «Анбур», 2012</w:t>
      </w:r>
    </w:p>
    <w:p w:rsidR="00DD7CDC" w:rsidRDefault="007452C3">
      <w:pPr>
        <w:pStyle w:val="a3"/>
        <w:ind w:left="822" w:right="845"/>
      </w:pPr>
      <w:r>
        <w:t>З.В.Остапова, Т.А.Москвина. Рабочая тетрадь по обучению дошкольников разговорной речи. Сыктывкар «Анбур», 2012</w:t>
      </w:r>
    </w:p>
    <w:p w:rsidR="00DD7CDC" w:rsidRDefault="00DD7CDC">
      <w:pPr>
        <w:sectPr w:rsidR="00DD7CDC">
          <w:footerReference w:type="default" r:id="rId13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spacing w:before="64"/>
        <w:ind w:left="822" w:right="845"/>
      </w:pPr>
      <w:r>
        <w:lastRenderedPageBreak/>
        <w:t>З.В.Остапова, В.В.Каракчива. «Использование проектной технологии в малокомплектном детском саду по теме «Времена года». Сыктывкар «Анбур», 2012</w:t>
      </w:r>
    </w:p>
    <w:p w:rsidR="00DD7CDC" w:rsidRDefault="007452C3">
      <w:pPr>
        <w:pStyle w:val="a3"/>
        <w:ind w:left="822" w:right="845"/>
      </w:pPr>
      <w:r>
        <w:t>Коми народный календарь в системе работы образовательного учреждения. Сыктывкар, 2013</w:t>
      </w:r>
    </w:p>
    <w:p w:rsidR="00DD7CDC" w:rsidRDefault="007452C3">
      <w:pPr>
        <w:pStyle w:val="a3"/>
        <w:ind w:left="822"/>
      </w:pPr>
      <w:r>
        <w:t>Ознакомление дошкольников с народной культурой коми (зырян) средствами музейной педагогики. Сыктывкар, 2013</w:t>
      </w:r>
    </w:p>
    <w:p w:rsidR="00DD7CDC" w:rsidRDefault="007452C3">
      <w:pPr>
        <w:pStyle w:val="a3"/>
        <w:ind w:left="822" w:right="845"/>
      </w:pPr>
      <w:r>
        <w:t>Н.Б.Потолицына, Н.Ф.Зайцева. Развитие речевого общения на коми языке. Сыктывкар, 2013</w:t>
      </w:r>
    </w:p>
    <w:p w:rsidR="00DD7CDC" w:rsidRDefault="007452C3">
      <w:pPr>
        <w:pStyle w:val="a3"/>
        <w:ind w:left="822"/>
      </w:pPr>
      <w:r>
        <w:t>Т.И.Чудова, Г.А.Кислякова. Неделя коми кухни в детском саду. Сыктывкар, 2013</w:t>
      </w:r>
    </w:p>
    <w:p w:rsidR="00DD7CDC" w:rsidRDefault="007452C3">
      <w:pPr>
        <w:pStyle w:val="a3"/>
        <w:ind w:left="822"/>
      </w:pPr>
      <w:r>
        <w:t>«Помню.Горжусь!» Очерки о войне. Сыктывкар. ООО «Титул», 2011</w:t>
      </w:r>
    </w:p>
    <w:p w:rsidR="00DD7CDC" w:rsidRDefault="007452C3">
      <w:pPr>
        <w:pStyle w:val="a3"/>
        <w:ind w:left="822" w:right="845"/>
      </w:pPr>
      <w:r>
        <w:t>О.Кузнецова. Учим читать и писать детей с нарушениями речи. Предупреждаем дисграфию. Сыктывкар, 2013</w:t>
      </w:r>
    </w:p>
    <w:p w:rsidR="00DD7CDC" w:rsidRDefault="007452C3">
      <w:pPr>
        <w:pStyle w:val="a3"/>
        <w:ind w:left="822"/>
      </w:pPr>
      <w:r>
        <w:t>О.И.Уляшев «Мойд дзебас». Сыктывкар, 2013</w:t>
      </w:r>
    </w:p>
    <w:p w:rsidR="00DD7CDC" w:rsidRDefault="007452C3">
      <w:pPr>
        <w:pStyle w:val="a3"/>
        <w:ind w:left="822" w:right="1250"/>
      </w:pPr>
      <w:r>
        <w:t>З.Остапова. Обучающая игра «Лестницы и горки» «Пос да норыс» для детей от 3-7лет. Г.Сыктывкар, 2014г.</w:t>
      </w:r>
    </w:p>
    <w:p w:rsidR="00DD7CDC" w:rsidRDefault="007452C3">
      <w:pPr>
        <w:pStyle w:val="a3"/>
        <w:tabs>
          <w:tab w:val="left" w:pos="4544"/>
          <w:tab w:val="left" w:pos="6913"/>
        </w:tabs>
        <w:ind w:left="822"/>
      </w:pPr>
      <w:r>
        <w:t xml:space="preserve">М.В.Рудецкая.  </w:t>
      </w:r>
      <w:r>
        <w:rPr>
          <w:spacing w:val="13"/>
        </w:rPr>
        <w:t xml:space="preserve"> </w:t>
      </w:r>
      <w:r>
        <w:t xml:space="preserve">Рабочие  </w:t>
      </w:r>
      <w:r>
        <w:rPr>
          <w:spacing w:val="14"/>
        </w:rPr>
        <w:t xml:space="preserve"> </w:t>
      </w:r>
      <w:r>
        <w:t>тетради</w:t>
      </w:r>
      <w:r>
        <w:tab/>
        <w:t xml:space="preserve">для   детей  </w:t>
      </w:r>
      <w:r>
        <w:rPr>
          <w:spacing w:val="34"/>
        </w:rPr>
        <w:t xml:space="preserve"> </w:t>
      </w:r>
      <w:r>
        <w:t xml:space="preserve">5-7  </w:t>
      </w:r>
      <w:r>
        <w:rPr>
          <w:spacing w:val="18"/>
        </w:rPr>
        <w:t xml:space="preserve"> </w:t>
      </w:r>
      <w:r>
        <w:t>лет</w:t>
      </w:r>
      <w:r>
        <w:tab/>
        <w:t xml:space="preserve">«Коми   орнамент»   к  </w:t>
      </w:r>
      <w:r>
        <w:rPr>
          <w:spacing w:val="42"/>
        </w:rPr>
        <w:t xml:space="preserve"> </w:t>
      </w:r>
      <w:r>
        <w:t>разделу</w:t>
      </w:r>
    </w:p>
    <w:p w:rsidR="00DD7CDC" w:rsidRDefault="007452C3">
      <w:pPr>
        <w:pStyle w:val="a3"/>
        <w:ind w:left="822"/>
      </w:pPr>
      <w:r>
        <w:t>«Художественно-продуктивная  деятельность программы  «Дзолюк» на коми  языке.</w:t>
      </w:r>
      <w:r>
        <w:rPr>
          <w:spacing w:val="23"/>
        </w:rPr>
        <w:t xml:space="preserve"> </w:t>
      </w:r>
      <w:r>
        <w:t>ООО</w:t>
      </w:r>
    </w:p>
    <w:p w:rsidR="00DD7CDC" w:rsidRDefault="007452C3">
      <w:pPr>
        <w:pStyle w:val="a3"/>
        <w:ind w:left="822"/>
      </w:pPr>
      <w:r>
        <w:t>«Анбур», г.Сыктывкар, 2014г.</w:t>
      </w:r>
    </w:p>
    <w:p w:rsidR="00DD7CDC" w:rsidRDefault="007452C3">
      <w:pPr>
        <w:pStyle w:val="a3"/>
        <w:tabs>
          <w:tab w:val="left" w:pos="3560"/>
          <w:tab w:val="left" w:pos="5758"/>
          <w:tab w:val="left" w:pos="9196"/>
        </w:tabs>
        <w:ind w:left="822" w:right="844"/>
      </w:pPr>
      <w:r>
        <w:t>Л.С.Метлина «Занятия по математике в детском саду», Москва «Просвещение», 1985г. О.И.Крушельницкая,</w:t>
      </w:r>
      <w:r>
        <w:tab/>
        <w:t>А.Н.Третьякова</w:t>
      </w:r>
      <w:r>
        <w:tab/>
        <w:t>«Вправо-влево.Вверх-вниз»</w:t>
      </w:r>
      <w:r>
        <w:tab/>
      </w:r>
      <w:r>
        <w:rPr>
          <w:spacing w:val="-3"/>
        </w:rPr>
        <w:t xml:space="preserve">(развитие </w:t>
      </w:r>
      <w:r>
        <w:t>пространственного восприятия у детей 6-8лет), Москва.Творческий центр «Сфера», 2004г. А.А.Грищук «Школа дошкольника», Издательство</w:t>
      </w:r>
      <w:r>
        <w:rPr>
          <w:spacing w:val="4"/>
        </w:rPr>
        <w:t xml:space="preserve"> </w:t>
      </w:r>
      <w:r>
        <w:t>«Панорама»,2006г.</w:t>
      </w:r>
    </w:p>
    <w:p w:rsidR="00DD7CDC" w:rsidRDefault="007452C3">
      <w:pPr>
        <w:pStyle w:val="a3"/>
        <w:ind w:left="822" w:right="845"/>
      </w:pPr>
      <w:r>
        <w:t>Н.Г.Кувашова,Е.В.Нестерова. Методика подготовки детей к школе. Волгоград «Учитель», 2003г.</w:t>
      </w:r>
    </w:p>
    <w:p w:rsidR="00DD7CDC" w:rsidRDefault="007452C3">
      <w:pPr>
        <w:pStyle w:val="a3"/>
        <w:ind w:left="822"/>
      </w:pPr>
      <w:r>
        <w:t>Г.Юдин. Заниматика. М. РОСМЭН, 1995г.</w:t>
      </w:r>
    </w:p>
    <w:p w:rsidR="00DD7CDC" w:rsidRDefault="007452C3">
      <w:pPr>
        <w:pStyle w:val="a3"/>
        <w:ind w:left="822" w:right="1143"/>
      </w:pPr>
      <w:r>
        <w:t>Е.В.Соловьѐва.</w:t>
      </w:r>
      <w:r>
        <w:rPr>
          <w:spacing w:val="-16"/>
        </w:rPr>
        <w:t xml:space="preserve"> </w:t>
      </w:r>
      <w:r>
        <w:t>Математика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логика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дошкольников.</w:t>
      </w:r>
      <w:r>
        <w:rPr>
          <w:spacing w:val="-15"/>
        </w:rPr>
        <w:t xml:space="preserve"> </w:t>
      </w:r>
      <w:r>
        <w:t>Москва</w:t>
      </w:r>
      <w:r>
        <w:rPr>
          <w:spacing w:val="-13"/>
        </w:rPr>
        <w:t xml:space="preserve"> </w:t>
      </w:r>
      <w:r>
        <w:t>«Просвещение»</w:t>
      </w:r>
      <w:r>
        <w:rPr>
          <w:spacing w:val="-20"/>
        </w:rPr>
        <w:t xml:space="preserve"> </w:t>
      </w:r>
      <w:r>
        <w:rPr>
          <w:spacing w:val="-4"/>
        </w:rPr>
        <w:t xml:space="preserve">2000г. </w:t>
      </w:r>
      <w:r>
        <w:t>Н.Ю.Борякова. Ступеньки</w:t>
      </w:r>
      <w:r>
        <w:rPr>
          <w:spacing w:val="-1"/>
        </w:rPr>
        <w:t xml:space="preserve"> </w:t>
      </w:r>
      <w:r>
        <w:t>развития.</w:t>
      </w:r>
    </w:p>
    <w:p w:rsidR="00DD7CDC" w:rsidRDefault="007452C3">
      <w:pPr>
        <w:pStyle w:val="a3"/>
        <w:ind w:left="822"/>
      </w:pPr>
      <w:r>
        <w:t>И.А.Пономарѐва, В.А.Позина. Занятия по формированию элементарных математических представлений (вторая младшая группа, средняя). М. «Мозаика-Синтез», 2009г.</w:t>
      </w:r>
    </w:p>
    <w:p w:rsidR="00DD7CDC" w:rsidRDefault="007452C3">
      <w:pPr>
        <w:pStyle w:val="a3"/>
        <w:ind w:left="822" w:right="848"/>
        <w:jc w:val="both"/>
      </w:pPr>
      <w:r>
        <w:t>О.А.Соломенникова. Занятия по формированию элементарных экологических представлений (первая и вторая младшая группы, средняя группа)М. «Мозаика-Синтез», 2009г</w:t>
      </w:r>
    </w:p>
    <w:p w:rsidR="00DD7CDC" w:rsidRDefault="007452C3">
      <w:pPr>
        <w:pStyle w:val="a3"/>
        <w:ind w:left="822" w:right="846"/>
        <w:jc w:val="both"/>
      </w:pPr>
      <w:r>
        <w:t>Т.А.Фалькович, Л.П.Барылкина. Формирование математических представлений (4-7 лет) В.П.Новикова. Математика в детском саду (конспекты занятий с детьми 3-4 лет)</w:t>
      </w:r>
      <w:r>
        <w:rPr>
          <w:spacing w:val="55"/>
        </w:rPr>
        <w:t xml:space="preserve"> </w:t>
      </w:r>
      <w:r>
        <w:t>М.</w:t>
      </w:r>
    </w:p>
    <w:p w:rsidR="00DD7CDC" w:rsidRDefault="007452C3">
      <w:pPr>
        <w:pStyle w:val="a3"/>
        <w:ind w:left="822"/>
        <w:jc w:val="both"/>
      </w:pPr>
      <w:r>
        <w:t>«Мозаика-Синтез», 2009г.</w:t>
      </w:r>
    </w:p>
    <w:p w:rsidR="00DD7CDC" w:rsidRDefault="007452C3">
      <w:pPr>
        <w:pStyle w:val="a3"/>
        <w:ind w:left="822" w:right="852"/>
        <w:jc w:val="both"/>
      </w:pPr>
      <w:r>
        <w:t>И.А.Помараева, В.А.Позина Формирование элементарных математических представлений (первая младшая, средняя, старшая группы). Изд. Мозаика-Синтез, 2014г.</w:t>
      </w:r>
    </w:p>
    <w:p w:rsidR="00DD7CDC" w:rsidRDefault="007452C3">
      <w:pPr>
        <w:pStyle w:val="a3"/>
        <w:spacing w:before="1"/>
        <w:ind w:left="822"/>
        <w:jc w:val="both"/>
      </w:pPr>
      <w:r>
        <w:t>Т.И.Гризик «Познаю мир», Москва «Просвещение», 2000г.</w:t>
      </w:r>
    </w:p>
    <w:p w:rsidR="00DD7CDC" w:rsidRDefault="007452C3">
      <w:pPr>
        <w:pStyle w:val="a3"/>
        <w:ind w:left="822" w:right="237"/>
      </w:pPr>
      <w:r>
        <w:t>П.Г.Саморукова «Как знакомить дошкольников с природой», Москва «Просвещение», С.Н.Николаева «Экологическое воспитание дошкольников», Москва Издательство «АСТ», 1998г.</w:t>
      </w:r>
    </w:p>
    <w:p w:rsidR="00DD7CDC" w:rsidRDefault="007452C3">
      <w:pPr>
        <w:pStyle w:val="a3"/>
        <w:ind w:left="822" w:right="845"/>
      </w:pPr>
      <w:r>
        <w:t>И.Ф.Мулько «Развитие представлений о человеке в истории и культуре»,Москва творческий центр, 2005г.</w:t>
      </w:r>
    </w:p>
    <w:p w:rsidR="00DD7CDC" w:rsidRDefault="007452C3">
      <w:pPr>
        <w:pStyle w:val="a3"/>
        <w:tabs>
          <w:tab w:val="left" w:pos="2563"/>
          <w:tab w:val="left" w:pos="4498"/>
          <w:tab w:val="left" w:pos="6336"/>
          <w:tab w:val="left" w:pos="6779"/>
          <w:tab w:val="left" w:pos="8508"/>
          <w:tab w:val="left" w:pos="8976"/>
        </w:tabs>
        <w:ind w:left="822" w:right="854"/>
      </w:pPr>
      <w:r>
        <w:rPr>
          <w:w w:val="95"/>
        </w:rPr>
        <w:t>Н.В.Алѐшина</w:t>
      </w:r>
      <w:r>
        <w:rPr>
          <w:w w:val="95"/>
        </w:rPr>
        <w:tab/>
      </w:r>
      <w:r>
        <w:t>«Ознакомление</w:t>
      </w:r>
      <w:r>
        <w:tab/>
        <w:t>дошкольников</w:t>
      </w:r>
      <w:r>
        <w:tab/>
        <w:t>с</w:t>
      </w:r>
      <w:r>
        <w:tab/>
        <w:t>окружающим</w:t>
      </w:r>
      <w:r>
        <w:tab/>
        <w:t>и</w:t>
      </w:r>
      <w:r>
        <w:tab/>
      </w:r>
      <w:r>
        <w:rPr>
          <w:spacing w:val="-3"/>
        </w:rPr>
        <w:t xml:space="preserve">социальной </w:t>
      </w:r>
      <w:r>
        <w:t>действительностью», Москва ООО «ЦГЛ»,</w:t>
      </w:r>
      <w:r>
        <w:rPr>
          <w:spacing w:val="2"/>
        </w:rPr>
        <w:t xml:space="preserve"> </w:t>
      </w:r>
      <w:r>
        <w:t>2005г.</w:t>
      </w:r>
    </w:p>
    <w:p w:rsidR="00DD7CDC" w:rsidRDefault="007452C3">
      <w:pPr>
        <w:pStyle w:val="a3"/>
        <w:ind w:left="822" w:right="845"/>
      </w:pPr>
      <w:r>
        <w:t>Е.К.Ривина «Герб и флаг России», знакомство дошкольников с Государственными символами. Москва АРКТИ, 2005г.</w:t>
      </w:r>
    </w:p>
    <w:p w:rsidR="00DD7CDC" w:rsidRDefault="007452C3">
      <w:pPr>
        <w:pStyle w:val="a3"/>
        <w:ind w:left="1186"/>
      </w:pPr>
      <w:r>
        <w:t>«Дети, взрослые и мир вокруг»</w:t>
      </w:r>
    </w:p>
    <w:p w:rsidR="00DD7CDC" w:rsidRDefault="007452C3">
      <w:pPr>
        <w:pStyle w:val="a3"/>
        <w:ind w:left="822" w:right="3088"/>
      </w:pPr>
      <w:r>
        <w:t>Н.Ф.Виноградова. Окружающий мир. Москва «Просвещение» 1998г. А.А. Плешакова. От земли до неба. Москва «Просвещение» 1998г.</w:t>
      </w:r>
    </w:p>
    <w:p w:rsidR="00DD7CDC" w:rsidRDefault="00DD7CDC">
      <w:pPr>
        <w:sectPr w:rsidR="00DD7CDC">
          <w:footerReference w:type="default" r:id="rId14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spacing w:before="64" w:line="275" w:lineRule="exact"/>
        <w:ind w:right="4394"/>
        <w:jc w:val="right"/>
      </w:pPr>
      <w:r>
        <w:lastRenderedPageBreak/>
        <w:t>Серия</w:t>
      </w:r>
      <w:r>
        <w:rPr>
          <w:spacing w:val="-20"/>
        </w:rPr>
        <w:t xml:space="preserve"> </w:t>
      </w:r>
      <w:r>
        <w:t>книг</w:t>
      </w:r>
      <w:r>
        <w:rPr>
          <w:spacing w:val="-19"/>
        </w:rPr>
        <w:t xml:space="preserve"> </w:t>
      </w:r>
      <w:r>
        <w:t>«Окружающий</w:t>
      </w:r>
      <w:r>
        <w:rPr>
          <w:spacing w:val="-20"/>
        </w:rPr>
        <w:t xml:space="preserve"> </w:t>
      </w:r>
      <w:r>
        <w:t>мир»:</w:t>
      </w:r>
      <w:r>
        <w:rPr>
          <w:spacing w:val="-19"/>
        </w:rPr>
        <w:t xml:space="preserve"> </w:t>
      </w:r>
      <w:r>
        <w:t>идѐм</w:t>
      </w:r>
      <w:r>
        <w:rPr>
          <w:spacing w:val="-21"/>
        </w:rPr>
        <w:t xml:space="preserve"> </w:t>
      </w:r>
      <w:r>
        <w:t>за</w:t>
      </w:r>
      <w:r>
        <w:rPr>
          <w:spacing w:val="-20"/>
        </w:rPr>
        <w:t xml:space="preserve"> </w:t>
      </w:r>
      <w:r>
        <w:t>грибами</w:t>
      </w:r>
    </w:p>
    <w:p w:rsidR="00DD7CDC" w:rsidRDefault="007452C3">
      <w:pPr>
        <w:pStyle w:val="a3"/>
        <w:spacing w:line="275" w:lineRule="exact"/>
        <w:ind w:right="4429"/>
        <w:jc w:val="right"/>
      </w:pPr>
      <w:r>
        <w:t>собираем</w:t>
      </w:r>
      <w:r>
        <w:rPr>
          <w:spacing w:val="-3"/>
        </w:rPr>
        <w:t xml:space="preserve"> </w:t>
      </w:r>
      <w:r>
        <w:t>ягоды</w:t>
      </w:r>
    </w:p>
    <w:p w:rsidR="00DD7CDC" w:rsidRDefault="007452C3">
      <w:pPr>
        <w:pStyle w:val="a3"/>
        <w:ind w:left="4962" w:right="3910"/>
      </w:pPr>
      <w:r>
        <w:t>домашние животные рыбы рек и озѐр</w:t>
      </w:r>
    </w:p>
    <w:p w:rsidR="00DD7CDC" w:rsidRDefault="007452C3">
      <w:pPr>
        <w:pStyle w:val="a3"/>
        <w:spacing w:before="1"/>
        <w:ind w:left="822" w:right="845"/>
      </w:pPr>
      <w:r>
        <w:t>Т.Н.Доронова. Природа, искусство и изодеятельность детей. Москва «просвещение», 2000г.</w:t>
      </w:r>
    </w:p>
    <w:p w:rsidR="00DD7CDC" w:rsidRDefault="007452C3">
      <w:pPr>
        <w:pStyle w:val="a3"/>
        <w:ind w:left="822" w:right="845"/>
      </w:pPr>
      <w:r>
        <w:t>Т.И.Гризик. Познавательное развитие детей 2-7 лет. М.»Просвещение» 2010г. А.О.Скоролупова. Занятия с детьми старшего дошкольного возраста по теме «Цветущая весна.Травы». М «Скрипторий» 2006г.</w:t>
      </w:r>
    </w:p>
    <w:p w:rsidR="00DD7CDC" w:rsidRDefault="007452C3">
      <w:pPr>
        <w:pStyle w:val="a3"/>
        <w:ind w:left="822" w:right="845"/>
      </w:pPr>
      <w:r>
        <w:t>А.О.Скоролупова. Занятия с детьми старшего дошкольного возраста по теме «Покорение космоса»</w:t>
      </w:r>
    </w:p>
    <w:p w:rsidR="00DD7CDC" w:rsidRDefault="007452C3">
      <w:pPr>
        <w:pStyle w:val="a3"/>
        <w:ind w:left="822"/>
      </w:pPr>
      <w:r>
        <w:t>А.О.Скоролупова. «Транспорт: наземный, водный, воздушный»</w:t>
      </w:r>
    </w:p>
    <w:p w:rsidR="00DD7CDC" w:rsidRDefault="007452C3">
      <w:pPr>
        <w:pStyle w:val="a3"/>
        <w:ind w:left="822" w:right="845"/>
      </w:pPr>
      <w:r>
        <w:t>А.О.Скоролупова. Занятия с детьми старшего дошкольного возраста по теме «Ранняя весна»</w:t>
      </w:r>
    </w:p>
    <w:p w:rsidR="00DD7CDC" w:rsidRDefault="007452C3">
      <w:pPr>
        <w:pStyle w:val="a3"/>
        <w:ind w:left="822" w:right="845"/>
      </w:pPr>
      <w:r>
        <w:t>А.О.Скоролупова. Занятия с детьми старшего дошкольного возраста по теме «Животный мир жарких стран»</w:t>
      </w:r>
    </w:p>
    <w:p w:rsidR="00DD7CDC" w:rsidRDefault="007452C3">
      <w:pPr>
        <w:pStyle w:val="a3"/>
        <w:ind w:left="822"/>
      </w:pPr>
      <w:r>
        <w:t>А.О.Скоролупова. Занятия с детьми старшего дошкольного возраста по теме «Вода»</w:t>
      </w:r>
    </w:p>
    <w:p w:rsidR="00DD7CDC" w:rsidRDefault="007452C3">
      <w:pPr>
        <w:pStyle w:val="a3"/>
        <w:ind w:left="822"/>
      </w:pPr>
      <w:r>
        <w:t>«Весна.Насекомые.Перелѐтные птицы»</w:t>
      </w:r>
    </w:p>
    <w:p w:rsidR="00DD7CDC" w:rsidRDefault="007452C3">
      <w:pPr>
        <w:pStyle w:val="a3"/>
        <w:ind w:left="822" w:right="851"/>
      </w:pPr>
      <w:r>
        <w:t>А.О.Скоролупова. Занятия с детьми старшего дошкольного возраста по теме «Осень.Часть 1»</w:t>
      </w:r>
    </w:p>
    <w:p w:rsidR="00DD7CDC" w:rsidRDefault="007452C3">
      <w:pPr>
        <w:pStyle w:val="a3"/>
        <w:ind w:left="822"/>
      </w:pPr>
      <w:r>
        <w:t>А.О.Скоролупова. Занятия с детьми старшего дошкольного возраста по теме «Домашние животные» и «Дикие животные средней полосы России»</w:t>
      </w:r>
    </w:p>
    <w:p w:rsidR="00DD7CDC" w:rsidRDefault="007452C3">
      <w:pPr>
        <w:pStyle w:val="a3"/>
        <w:spacing w:before="1"/>
        <w:ind w:left="822" w:right="1492"/>
      </w:pPr>
      <w:r>
        <w:t>А.О.Скоролупова. Занятия с детьми старшего дошкольного возраста по теме «Зима» А.О.Скоролупова. Занятия с детьми старшего дошкольного возраста по теме «Лето»</w:t>
      </w:r>
    </w:p>
    <w:p w:rsidR="00DD7CDC" w:rsidRDefault="007452C3">
      <w:pPr>
        <w:pStyle w:val="a3"/>
        <w:ind w:left="822" w:right="845"/>
      </w:pPr>
      <w:r>
        <w:t>Ю.Слюсар. Занимательная книга «Что для чего», «Кто это такой», М., Контитнет-Пресс» 2010г.</w:t>
      </w:r>
    </w:p>
    <w:p w:rsidR="00DD7CDC" w:rsidRDefault="007452C3">
      <w:pPr>
        <w:pStyle w:val="a3"/>
        <w:ind w:left="822" w:right="3704"/>
      </w:pPr>
      <w:r>
        <w:t>Б.П.Никитин. Развивающие игры. М.»Знание», 1994г. А.А.Столяра. Давайте поиграем. М. «Просвещение», 1991г.</w:t>
      </w:r>
    </w:p>
    <w:p w:rsidR="00DD7CDC" w:rsidRDefault="007452C3">
      <w:pPr>
        <w:pStyle w:val="a3"/>
        <w:ind w:left="822"/>
      </w:pPr>
      <w:r>
        <w:t>1989г.а.А.Смоленцева. Сюжетно-дидактические игры с математическим содержанием. М.»Просвещение», 1987г.</w:t>
      </w:r>
    </w:p>
    <w:p w:rsidR="00DD7CDC" w:rsidRDefault="007452C3">
      <w:pPr>
        <w:pStyle w:val="a3"/>
        <w:ind w:left="822" w:right="845"/>
      </w:pPr>
      <w:r>
        <w:t>И.А.Помораева, В.А.Позина. Формирование ЭМП (старшая группа). «Москва-Синтез), 2012</w:t>
      </w:r>
    </w:p>
    <w:p w:rsidR="00DD7CDC" w:rsidRDefault="007452C3">
      <w:pPr>
        <w:pStyle w:val="a3"/>
        <w:ind w:left="822"/>
      </w:pPr>
      <w:r>
        <w:t>Т.Шапошникова. Учебное пособие: картинки «Животные» (книга+картинки)</w:t>
      </w:r>
    </w:p>
    <w:p w:rsidR="00DD7CDC" w:rsidRDefault="007452C3">
      <w:pPr>
        <w:pStyle w:val="a3"/>
        <w:ind w:left="822" w:right="845"/>
      </w:pPr>
      <w:r>
        <w:t>Учебное пособие: карточки для занятий в детском саду и дома. Расскажите детям о специальных машинах. «Мозаика-Синтез», 2012</w:t>
      </w:r>
    </w:p>
    <w:p w:rsidR="00DD7CDC" w:rsidRDefault="007452C3">
      <w:pPr>
        <w:pStyle w:val="a3"/>
        <w:ind w:left="822" w:right="1528"/>
      </w:pPr>
      <w:r>
        <w:t>Наглядное методическое пособие «Мир в картинках». Водный транспорт. Наглядное методическое пособие. Государственные флаги. «Мозаика-Синтез»,</w:t>
      </w:r>
      <w:r>
        <w:rPr>
          <w:spacing w:val="-30"/>
        </w:rPr>
        <w:t xml:space="preserve"> </w:t>
      </w:r>
      <w:r>
        <w:t>2012</w:t>
      </w:r>
    </w:p>
    <w:p w:rsidR="00DD7CDC" w:rsidRDefault="007452C3">
      <w:pPr>
        <w:pStyle w:val="a3"/>
        <w:tabs>
          <w:tab w:val="left" w:pos="1709"/>
          <w:tab w:val="left" w:pos="3038"/>
          <w:tab w:val="left" w:pos="4859"/>
          <w:tab w:val="left" w:pos="8830"/>
        </w:tabs>
        <w:spacing w:before="1"/>
        <w:ind w:left="822" w:right="846"/>
      </w:pPr>
      <w:r>
        <w:t>Н.Е.</w:t>
      </w:r>
      <w:r>
        <w:tab/>
        <w:t>Веракса,</w:t>
      </w:r>
      <w:r>
        <w:tab/>
        <w:t>О.Р.Галимов.</w:t>
      </w:r>
      <w:r>
        <w:tab/>
        <w:t>Познавательно-исследовательская</w:t>
      </w:r>
      <w:r>
        <w:tab/>
      </w:r>
      <w:r>
        <w:rPr>
          <w:spacing w:val="-3"/>
        </w:rPr>
        <w:t xml:space="preserve">деятельность </w:t>
      </w:r>
      <w:r>
        <w:t>дошкольников 4-7 лет. Изд.Мозаика-Синтез,</w:t>
      </w:r>
      <w:r>
        <w:rPr>
          <w:spacing w:val="-4"/>
        </w:rPr>
        <w:t xml:space="preserve"> </w:t>
      </w:r>
      <w:r>
        <w:t>2014г</w:t>
      </w:r>
    </w:p>
    <w:p w:rsidR="00DD7CDC" w:rsidRDefault="007452C3">
      <w:pPr>
        <w:pStyle w:val="a3"/>
        <w:ind w:left="822" w:right="2702"/>
      </w:pPr>
      <w:r>
        <w:t>В.В.Гербова «Занятия по развитию речи», Москва «Просвещение, 1987г. В.В.Гербова «Учусь говорить», Москва «Просвещение», 2000г.</w:t>
      </w:r>
    </w:p>
    <w:p w:rsidR="00DD7CDC" w:rsidRDefault="007452C3">
      <w:pPr>
        <w:pStyle w:val="a3"/>
        <w:ind w:left="822"/>
      </w:pPr>
      <w:r>
        <w:t>В.В.Гербова «Занятия по развитию речи» (по группам), Москва «Мозаика-Синтез», 2007г. И.В.Новотворцева «Учимся писать, обучение грамоте в детском саду», Ярославль</w:t>
      </w:r>
    </w:p>
    <w:p w:rsidR="00DD7CDC" w:rsidRDefault="007452C3">
      <w:pPr>
        <w:pStyle w:val="a3"/>
        <w:ind w:left="822"/>
      </w:pPr>
      <w:r>
        <w:t>«Академия развития», 1998г.</w:t>
      </w:r>
    </w:p>
    <w:p w:rsidR="00DD7CDC" w:rsidRDefault="007452C3">
      <w:pPr>
        <w:pStyle w:val="a3"/>
        <w:tabs>
          <w:tab w:val="left" w:pos="2918"/>
          <w:tab w:val="left" w:pos="4296"/>
          <w:tab w:val="left" w:pos="5359"/>
          <w:tab w:val="left" w:pos="6186"/>
          <w:tab w:val="left" w:pos="7803"/>
          <w:tab w:val="left" w:pos="9107"/>
        </w:tabs>
        <w:ind w:left="822"/>
      </w:pPr>
      <w:r>
        <w:t>Г.Ф.Марценкевич</w:t>
      </w:r>
      <w:r>
        <w:tab/>
        <w:t>«Обучение</w:t>
      </w:r>
      <w:r>
        <w:tab/>
        <w:t>грамоте</w:t>
      </w:r>
      <w:r>
        <w:tab/>
        <w:t>детей</w:t>
      </w:r>
      <w:r>
        <w:tab/>
        <w:t>дошкольного</w:t>
      </w:r>
      <w:r>
        <w:tab/>
        <w:t>возраста»,</w:t>
      </w:r>
      <w:r>
        <w:tab/>
        <w:t>Волгоград</w:t>
      </w:r>
    </w:p>
    <w:p w:rsidR="00DD7CDC" w:rsidRDefault="007452C3">
      <w:pPr>
        <w:pStyle w:val="a3"/>
        <w:ind w:left="822"/>
      </w:pPr>
      <w:r>
        <w:t>«Учитель», 2006г.</w:t>
      </w:r>
    </w:p>
    <w:p w:rsidR="00DD7CDC" w:rsidRDefault="007452C3">
      <w:pPr>
        <w:pStyle w:val="a3"/>
        <w:tabs>
          <w:tab w:val="left" w:pos="2599"/>
          <w:tab w:val="left" w:pos="4268"/>
          <w:tab w:val="left" w:pos="5699"/>
          <w:tab w:val="left" w:pos="6030"/>
          <w:tab w:val="left" w:pos="7011"/>
          <w:tab w:val="left" w:pos="8258"/>
          <w:tab w:val="left" w:pos="9279"/>
          <w:tab w:val="left" w:pos="10063"/>
        </w:tabs>
        <w:ind w:left="822" w:right="853"/>
      </w:pPr>
      <w:r>
        <w:t>Е.В.Кузнецова,</w:t>
      </w:r>
      <w:r>
        <w:tab/>
        <w:t>И.А.Тихонова</w:t>
      </w:r>
      <w:r>
        <w:tab/>
        <w:t>«Ступеньки</w:t>
      </w:r>
      <w:r>
        <w:tab/>
        <w:t>к</w:t>
      </w:r>
      <w:r>
        <w:tab/>
        <w:t>школе»</w:t>
      </w:r>
      <w:r>
        <w:tab/>
        <w:t>(обучение</w:t>
      </w:r>
      <w:r>
        <w:tab/>
        <w:t>грамоте</w:t>
      </w:r>
      <w:r>
        <w:tab/>
        <w:t>детей</w:t>
      </w:r>
      <w:r>
        <w:tab/>
      </w:r>
      <w:r>
        <w:rPr>
          <w:spacing w:val="-17"/>
        </w:rPr>
        <w:t xml:space="preserve">с </w:t>
      </w:r>
      <w:r>
        <w:t>нарушениями речи), Москва. Творческий центр «Сфера»,</w:t>
      </w:r>
      <w:r>
        <w:rPr>
          <w:spacing w:val="2"/>
        </w:rPr>
        <w:t xml:space="preserve"> </w:t>
      </w:r>
      <w:r>
        <w:t>2000г.</w:t>
      </w:r>
    </w:p>
    <w:p w:rsidR="00DD7CDC" w:rsidRDefault="007452C3">
      <w:pPr>
        <w:pStyle w:val="a3"/>
        <w:ind w:left="822"/>
      </w:pPr>
      <w:r>
        <w:t>Н.Г.Комратова «Учимся говорить правильно». Москва «Сфера» 2005г.</w:t>
      </w:r>
    </w:p>
    <w:p w:rsidR="00DD7CDC" w:rsidRDefault="00DD7CDC">
      <w:pPr>
        <w:sectPr w:rsidR="00DD7CDC">
          <w:footerReference w:type="default" r:id="rId15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tabs>
          <w:tab w:val="left" w:pos="2697"/>
          <w:tab w:val="left" w:pos="3738"/>
          <w:tab w:val="left" w:pos="6689"/>
          <w:tab w:val="left" w:pos="8358"/>
          <w:tab w:val="left" w:pos="8814"/>
        </w:tabs>
        <w:spacing w:before="64"/>
        <w:ind w:left="822" w:right="844"/>
      </w:pPr>
      <w:r>
        <w:lastRenderedPageBreak/>
        <w:t>И.В.Ковчеренко</w:t>
      </w:r>
      <w:r>
        <w:tab/>
        <w:t>«Родная</w:t>
      </w:r>
      <w:r>
        <w:tab/>
        <w:t xml:space="preserve">сторонка»  </w:t>
      </w:r>
      <w:r>
        <w:rPr>
          <w:spacing w:val="17"/>
        </w:rPr>
        <w:t xml:space="preserve"> </w:t>
      </w:r>
      <w:r>
        <w:t>(методические</w:t>
      </w:r>
      <w:r>
        <w:tab/>
        <w:t>рекомендации</w:t>
      </w:r>
      <w:r>
        <w:tab/>
        <w:t>по</w:t>
      </w:r>
      <w:r>
        <w:tab/>
        <w:t>литературно- речевому развитию, ст.возраст). Сыктывкар,</w:t>
      </w:r>
      <w:r>
        <w:rPr>
          <w:spacing w:val="-6"/>
        </w:rPr>
        <w:t xml:space="preserve"> </w:t>
      </w:r>
      <w:r>
        <w:t>2009г.</w:t>
      </w:r>
    </w:p>
    <w:p w:rsidR="00DD7CDC" w:rsidRDefault="007452C3">
      <w:pPr>
        <w:pStyle w:val="a3"/>
        <w:ind w:left="822" w:right="845"/>
      </w:pPr>
      <w:r>
        <w:t>М.Г.Борисенко, Н.А.Лукина «Чтобы чисто говорить, надо… Развитие общеречевых навыков от 0 до 3 лет».С-Петербург «Паритет», 2005г.</w:t>
      </w:r>
    </w:p>
    <w:p w:rsidR="00DD7CDC" w:rsidRDefault="007452C3">
      <w:pPr>
        <w:pStyle w:val="a3"/>
        <w:ind w:left="822" w:right="2529"/>
      </w:pPr>
      <w:r>
        <w:t>В.С.Володина Альбом по развитию речи. Москва. Изд. «РОСМЭН» 2010г. Л.П. Савина. Пальчиковая гимнастика. Москва. Изд. «Родничок» 1999г.</w:t>
      </w:r>
    </w:p>
    <w:p w:rsidR="00DD7CDC" w:rsidRDefault="007452C3">
      <w:pPr>
        <w:pStyle w:val="a3"/>
        <w:ind w:left="822"/>
      </w:pPr>
      <w:r>
        <w:t>Л.Н.Смирнова. Логопедия в детском саду. Москва «Мозаика-Синтез», 2008г.</w:t>
      </w:r>
    </w:p>
    <w:p w:rsidR="00DD7CDC" w:rsidRDefault="007452C3">
      <w:pPr>
        <w:pStyle w:val="a3"/>
        <w:ind w:left="822"/>
      </w:pPr>
      <w:r>
        <w:t>В.В. Гербова Развитие речи в детском саду (в первой младшей, средней, старшей и подготовительной группе). Издательство Мозаика-Синтез, 2014г.</w:t>
      </w:r>
    </w:p>
    <w:p w:rsidR="00DD7CDC" w:rsidRDefault="007452C3">
      <w:pPr>
        <w:pStyle w:val="a3"/>
        <w:ind w:left="822" w:right="845"/>
      </w:pPr>
      <w:r>
        <w:t>Т.Н.Доронова. Природа, искусство и изодеятельность детей. Москва «Просвещение», 2000г.</w:t>
      </w:r>
    </w:p>
    <w:p w:rsidR="00DD7CDC" w:rsidRDefault="007452C3">
      <w:pPr>
        <w:pStyle w:val="a3"/>
        <w:ind w:left="822" w:right="845"/>
      </w:pPr>
      <w:r>
        <w:t>И.А.Лыкова. Лепим, фантазируем играем. Москва. Творческий центр «Сфера», 2000г. Г.С.Швайко. Занятия по изодеятельности в детском саду. Москва.</w:t>
      </w:r>
      <w:r>
        <w:rPr>
          <w:spacing w:val="55"/>
        </w:rPr>
        <w:t xml:space="preserve"> </w:t>
      </w:r>
      <w:r>
        <w:t>Издательский центр</w:t>
      </w:r>
    </w:p>
    <w:p w:rsidR="00DD7CDC" w:rsidRDefault="007452C3">
      <w:pPr>
        <w:pStyle w:val="a3"/>
        <w:ind w:left="822"/>
      </w:pPr>
      <w:r>
        <w:t>«Владос»,2000г.</w:t>
      </w:r>
    </w:p>
    <w:p w:rsidR="00DD7CDC" w:rsidRDefault="007452C3">
      <w:pPr>
        <w:pStyle w:val="a3"/>
        <w:ind w:left="822" w:right="2339"/>
      </w:pPr>
      <w:r>
        <w:t>А.А.Грибовский. Коллективное творчество дошкольников. Москва «Сфера» П.В.Куцакова. Конструирование и ручной труд. М. «Просвещение», 1990г. Т.Н.Доронова. Дошкольникам об искусстве. М. «Просвещение», 2000г.</w:t>
      </w:r>
    </w:p>
    <w:p w:rsidR="00DD7CDC" w:rsidRDefault="007452C3">
      <w:pPr>
        <w:pStyle w:val="a3"/>
        <w:ind w:left="882"/>
      </w:pPr>
      <w:r>
        <w:t>Л.Н. Гудырева. Ознакомление с искусством. Сыктывкар 2003г.</w:t>
      </w:r>
    </w:p>
    <w:p w:rsidR="00DD7CDC" w:rsidRDefault="007452C3">
      <w:pPr>
        <w:pStyle w:val="a3"/>
        <w:ind w:left="882"/>
      </w:pPr>
      <w:r>
        <w:t>Коллективное творчество дошкольников (конспекты занятий). М «Сфера», 2005г.</w:t>
      </w:r>
    </w:p>
    <w:p w:rsidR="00DD7CDC" w:rsidRDefault="007452C3">
      <w:pPr>
        <w:pStyle w:val="a3"/>
        <w:ind w:left="822" w:right="845"/>
      </w:pPr>
      <w:r>
        <w:t>Т.С.Комарова. Занятия по изодеятельности (2 младшая группа, ст.гр., )М. «Мозаика- Синтез», 2009г.</w:t>
      </w:r>
    </w:p>
    <w:p w:rsidR="00DD7CDC" w:rsidRDefault="007452C3">
      <w:pPr>
        <w:pStyle w:val="a3"/>
        <w:ind w:left="822"/>
      </w:pPr>
      <w:r>
        <w:t>Т.Е.Иванова. Занятия по лепке в детском саду. М. «Сфера», 2010г.</w:t>
      </w:r>
    </w:p>
    <w:p w:rsidR="00DD7CDC" w:rsidRDefault="007452C3">
      <w:pPr>
        <w:pStyle w:val="a3"/>
        <w:ind w:left="822" w:right="850"/>
      </w:pPr>
      <w:r>
        <w:t>О.А.Скоролупова. Знакомство детей старшего дошкольного возраста с русским народным декоративно-прикладным искусством. М. «Скрипторий», 2009г.</w:t>
      </w:r>
    </w:p>
    <w:p w:rsidR="00DD7CDC" w:rsidRDefault="007452C3">
      <w:pPr>
        <w:pStyle w:val="a3"/>
        <w:tabs>
          <w:tab w:val="left" w:pos="2486"/>
          <w:tab w:val="left" w:pos="4477"/>
          <w:tab w:val="left" w:pos="6126"/>
          <w:tab w:val="left" w:pos="8021"/>
          <w:tab w:val="left" w:pos="8728"/>
        </w:tabs>
        <w:ind w:left="822" w:right="854" w:firstLine="60"/>
      </w:pPr>
      <w:r>
        <w:t>О.В.Павлова.</w:t>
      </w:r>
      <w:r>
        <w:tab/>
        <w:t>Изобразительная</w:t>
      </w:r>
      <w:r>
        <w:tab/>
        <w:t>деятельность.</w:t>
      </w:r>
      <w:r>
        <w:tab/>
        <w:t>Художественны</w:t>
      </w:r>
      <w:r>
        <w:tab/>
        <w:t>труд</w:t>
      </w:r>
      <w:r>
        <w:tab/>
      </w:r>
      <w:r>
        <w:rPr>
          <w:spacing w:val="-3"/>
        </w:rPr>
        <w:t xml:space="preserve">(комплексные </w:t>
      </w:r>
      <w:r>
        <w:t>занятия) вторая младшая, средняя, подготовительная группа. Волгоград. «Учитель»,</w:t>
      </w:r>
      <w:r>
        <w:rPr>
          <w:spacing w:val="-19"/>
        </w:rPr>
        <w:t xml:space="preserve"> </w:t>
      </w:r>
      <w:r>
        <w:t>2010</w:t>
      </w:r>
    </w:p>
    <w:p w:rsidR="00DD7CDC" w:rsidRDefault="007452C3">
      <w:pPr>
        <w:pStyle w:val="a3"/>
        <w:ind w:left="822" w:right="845" w:firstLine="180"/>
      </w:pPr>
      <w:r>
        <w:t>Т.С.Комарова. Изобразительная деятельность в детском саду с детьми средней группы, старшей группы. Изд. Мозаика-Синтез, 2014г.</w:t>
      </w:r>
    </w:p>
    <w:p w:rsidR="00DD7CDC" w:rsidRDefault="007452C3">
      <w:pPr>
        <w:pStyle w:val="a3"/>
        <w:ind w:left="822" w:right="3255"/>
      </w:pPr>
      <w:r>
        <w:t>Праздники в детском саду. Ярославль «Академия развития», 1998г. Приходите к нам на праздник. 1990г.</w:t>
      </w:r>
    </w:p>
    <w:p w:rsidR="00DD7CDC" w:rsidRDefault="007452C3">
      <w:pPr>
        <w:pStyle w:val="a3"/>
        <w:ind w:left="822"/>
      </w:pPr>
      <w:r>
        <w:t>Орлова, Бекина. Учите детей петь. Москва «Просвещение», 1988г.</w:t>
      </w:r>
    </w:p>
    <w:p w:rsidR="00DD7CDC" w:rsidRDefault="007452C3">
      <w:pPr>
        <w:pStyle w:val="a3"/>
        <w:ind w:left="822" w:right="1118"/>
      </w:pPr>
      <w:r>
        <w:t>Бекина. Музыка и движение. Праздники в детском саду. Москва «Просвещение», 1976г. Развлечения в детском саду. Москва «Просвещение», 1975г.</w:t>
      </w:r>
    </w:p>
    <w:p w:rsidR="00DD7CDC" w:rsidRDefault="007452C3">
      <w:pPr>
        <w:pStyle w:val="a3"/>
        <w:ind w:left="822" w:right="1016"/>
      </w:pPr>
      <w:r>
        <w:t>Л.Д.Вавилова. Народная музыка в жизни детей дошкольного возраста. Сыктывкар, 1998г Ю.М.Погорельский. Сценарии детских праздничных представлений.С._Петербург, 2004 З.Ф.Аксѐнова. Традиционные праздники в детском саду. Москва, ТЦ,2003г</w:t>
      </w:r>
    </w:p>
    <w:p w:rsidR="00DD7CDC" w:rsidRDefault="007452C3">
      <w:pPr>
        <w:pStyle w:val="a3"/>
        <w:ind w:left="822" w:right="845"/>
        <w:jc w:val="both"/>
      </w:pPr>
      <w:r>
        <w:t>Картушина.Театрализованные представления в детском саду.Москва, ТЦ, 2005г.М.Ю.Картушина. Сценарии оздоровительных досугов для детей 4-5 лет.М.ТЦ, 2005г.</w:t>
      </w:r>
    </w:p>
    <w:p w:rsidR="00DD7CDC" w:rsidRDefault="007452C3">
      <w:pPr>
        <w:pStyle w:val="a3"/>
        <w:spacing w:before="1"/>
        <w:ind w:left="822" w:right="3380"/>
        <w:jc w:val="both"/>
      </w:pPr>
      <w:r>
        <w:t>Н.Зарецкая. Праздники в детском саду. М. АИРИС ПРЕСС, 2007г. З.Роот. Танцы с нотами. М. АИРИС ПРЕСС, 2007г.</w:t>
      </w:r>
    </w:p>
    <w:p w:rsidR="00DD7CDC" w:rsidRDefault="007452C3">
      <w:pPr>
        <w:pStyle w:val="a3"/>
        <w:ind w:left="822" w:right="845"/>
      </w:pPr>
      <w:r>
        <w:t>Л.Г,Горькова, Н,Ф.Губанова.Праздники и развлечения в детском саду.М.»Вако», 2007г. Н.Г.Барсукова, Н.Б.Вершинина, В.М.Суворова, Н.Г.Фролова. Музыка в детском саду. Волгоград «Учитель, 2012г.</w:t>
      </w:r>
    </w:p>
    <w:p w:rsidR="00DD7CDC" w:rsidRDefault="007452C3">
      <w:pPr>
        <w:pStyle w:val="a3"/>
        <w:tabs>
          <w:tab w:val="left" w:pos="2391"/>
          <w:tab w:val="left" w:pos="4050"/>
          <w:tab w:val="left" w:pos="5865"/>
          <w:tab w:val="left" w:pos="6877"/>
          <w:tab w:val="left" w:pos="7236"/>
          <w:tab w:val="left" w:pos="8539"/>
          <w:tab w:val="left" w:pos="8879"/>
        </w:tabs>
        <w:ind w:left="822" w:right="850"/>
      </w:pPr>
      <w:r>
        <w:t>В.Т.Кудрявцев. Развивающая педагогика оздоровления. Москва «Линка-Пресс», 2000г. А.П.Щербак.</w:t>
      </w:r>
      <w:r>
        <w:tab/>
        <w:t>Тематические</w:t>
      </w:r>
      <w:r>
        <w:tab/>
        <w:t>физкультурные</w:t>
      </w:r>
      <w:r>
        <w:tab/>
        <w:t>занятия</w:t>
      </w:r>
      <w:r>
        <w:tab/>
        <w:t>и</w:t>
      </w:r>
      <w:r>
        <w:tab/>
        <w:t>праздники</w:t>
      </w:r>
      <w:r>
        <w:tab/>
        <w:t>в</w:t>
      </w:r>
      <w:r>
        <w:tab/>
      </w:r>
      <w:r>
        <w:rPr>
          <w:spacing w:val="-3"/>
        </w:rPr>
        <w:t xml:space="preserve">дошкольном </w:t>
      </w:r>
      <w:r>
        <w:t>учреждении. Москва. Издательский центр «Владос»,</w:t>
      </w:r>
      <w:r>
        <w:rPr>
          <w:spacing w:val="1"/>
        </w:rPr>
        <w:t xml:space="preserve"> </w:t>
      </w:r>
      <w:r>
        <w:t>1999г.</w:t>
      </w:r>
    </w:p>
    <w:p w:rsidR="00DD7CDC" w:rsidRDefault="007452C3">
      <w:pPr>
        <w:pStyle w:val="a3"/>
        <w:tabs>
          <w:tab w:val="left" w:pos="2877"/>
          <w:tab w:val="left" w:pos="3997"/>
          <w:tab w:val="left" w:pos="5545"/>
          <w:tab w:val="left" w:pos="9082"/>
          <w:tab w:val="left" w:pos="10073"/>
        </w:tabs>
        <w:ind w:left="822" w:right="844"/>
      </w:pPr>
      <w:r>
        <w:t>Пензулаева. Физкультурные занятия с детьми 405 лет. Москва «Просвещение», 1987г. М.Ю.Картушина.</w:t>
      </w:r>
      <w:r>
        <w:tab/>
        <w:t>Система</w:t>
      </w:r>
      <w:r>
        <w:tab/>
        <w:t>организации</w:t>
      </w:r>
      <w:r>
        <w:tab/>
        <w:t>физкультурно-оздоровительной</w:t>
      </w:r>
      <w:r>
        <w:tab/>
        <w:t>работы</w:t>
      </w:r>
      <w:r>
        <w:tab/>
      </w:r>
      <w:r>
        <w:rPr>
          <w:spacing w:val="-18"/>
        </w:rPr>
        <w:t xml:space="preserve">с </w:t>
      </w:r>
      <w:r>
        <w:t>дошкольниками. Издательство «Панорама»,</w:t>
      </w:r>
      <w:r>
        <w:rPr>
          <w:spacing w:val="5"/>
        </w:rPr>
        <w:t xml:space="preserve"> </w:t>
      </w:r>
      <w:r>
        <w:t>2006г.</w:t>
      </w:r>
    </w:p>
    <w:p w:rsidR="00DD7CDC" w:rsidRDefault="00DD7CDC">
      <w:pPr>
        <w:sectPr w:rsidR="00DD7CDC">
          <w:footerReference w:type="default" r:id="rId16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spacing w:before="64"/>
        <w:ind w:left="822" w:right="876"/>
      </w:pPr>
      <w:r>
        <w:lastRenderedPageBreak/>
        <w:t>Е.Н.Борисова. Детский сад. Система организации физкультурно-оздоровительной работы с дошкольниками. М. «Понорама»,</w:t>
      </w:r>
    </w:p>
    <w:p w:rsidR="00DD7CDC" w:rsidRDefault="007452C3">
      <w:pPr>
        <w:pStyle w:val="a3"/>
        <w:ind w:left="822" w:right="845"/>
      </w:pPr>
      <w:r>
        <w:t>Т.И.Осокина, Е.А.Тимофеева. Инры и развлечения детей на воздухе. М. «Просвещение», 1983г.</w:t>
      </w:r>
    </w:p>
    <w:p w:rsidR="00DD7CDC" w:rsidRDefault="007452C3">
      <w:pPr>
        <w:pStyle w:val="a3"/>
        <w:ind w:left="822"/>
      </w:pPr>
      <w:r>
        <w:t>Т.Н.Образцова. Подвижные игры для детей. М.2005г.</w:t>
      </w:r>
    </w:p>
    <w:p w:rsidR="00DD7CDC" w:rsidRDefault="007452C3">
      <w:pPr>
        <w:pStyle w:val="a3"/>
        <w:ind w:left="822"/>
      </w:pPr>
      <w:r>
        <w:t>Т.Барышникова. Игры на воздухе. С.-Петербург «Кристалл», 1998г.</w:t>
      </w:r>
    </w:p>
    <w:p w:rsidR="00DD7CDC" w:rsidRDefault="007452C3">
      <w:pPr>
        <w:pStyle w:val="a3"/>
        <w:ind w:left="822" w:right="845"/>
      </w:pPr>
      <w:r>
        <w:t>Доктор Джон Х.Р.Брук, Учебная книга-пособие «тело человека». М. «Лабиринт –Пресс», 2007г.</w:t>
      </w:r>
    </w:p>
    <w:p w:rsidR="00DD7CDC" w:rsidRDefault="007452C3">
      <w:pPr>
        <w:pStyle w:val="a3"/>
        <w:ind w:left="822" w:right="5164"/>
      </w:pPr>
      <w:r>
        <w:t>Т.А.Шорыгина. Беседы о здоровье. М.ТЦ, 2010г. А.Дорохов. Про себя самого. Сыктывкар.1990г</w:t>
      </w:r>
    </w:p>
    <w:p w:rsidR="00DD7CDC" w:rsidRDefault="007452C3">
      <w:pPr>
        <w:pStyle w:val="a3"/>
        <w:ind w:left="822" w:right="845"/>
      </w:pPr>
      <w:r>
        <w:t>А.А.Смоленцева. Знакомим дошкольников с азами экономики с помощью сказок. Москва, АРКТИ, 2006г.</w:t>
      </w:r>
    </w:p>
    <w:p w:rsidR="00DD7CDC" w:rsidRDefault="007452C3">
      <w:pPr>
        <w:pStyle w:val="a3"/>
        <w:ind w:left="822" w:right="1250"/>
      </w:pPr>
      <w:r>
        <w:t>Хрестоматия для дошкольников: 2-4 лет, 4-5 лет, 5-7 лет. Москв. Издательство АСТ, 1996г.</w:t>
      </w:r>
    </w:p>
    <w:p w:rsidR="00DD7CDC" w:rsidRDefault="007452C3">
      <w:pPr>
        <w:pStyle w:val="a3"/>
        <w:ind w:left="822"/>
      </w:pPr>
      <w:r>
        <w:t>З.А.Грищенко. Пришли мне чтения доброго.</w:t>
      </w:r>
    </w:p>
    <w:p w:rsidR="00DD7CDC" w:rsidRDefault="007452C3">
      <w:pPr>
        <w:pStyle w:val="a3"/>
        <w:ind w:left="822"/>
      </w:pPr>
      <w:r>
        <w:t>М.Г.Борисенко, Т.А.Датешидзе, Н.А.Лукина. Учимся слушать и слышать. С.-Петербург,</w:t>
      </w:r>
    </w:p>
    <w:p w:rsidR="00DD7CDC" w:rsidRDefault="007452C3">
      <w:pPr>
        <w:pStyle w:val="a3"/>
        <w:ind w:left="822"/>
      </w:pPr>
      <w:r>
        <w:t>«Паритет», 2004г.</w:t>
      </w:r>
    </w:p>
    <w:p w:rsidR="00DD7CDC" w:rsidRDefault="007452C3">
      <w:pPr>
        <w:pStyle w:val="a3"/>
        <w:ind w:left="822"/>
      </w:pPr>
      <w:r>
        <w:t>Детские книжки для чтения детям</w:t>
      </w:r>
    </w:p>
    <w:p w:rsidR="00DD7CDC" w:rsidRDefault="007452C3">
      <w:pPr>
        <w:pStyle w:val="a3"/>
        <w:ind w:left="822" w:right="845"/>
      </w:pPr>
      <w:r>
        <w:t>Л.Д.Короткова. Духовно-нравственное воспитание дошкольников средствами авторской сказки. Конспекты занятий. Москва. УЦ «Перспектива», 2011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19"/>
        </w:tabs>
        <w:ind w:right="850" w:firstLine="0"/>
        <w:rPr>
          <w:sz w:val="24"/>
        </w:rPr>
      </w:pPr>
      <w:r>
        <w:rPr>
          <w:sz w:val="24"/>
        </w:rPr>
        <w:t>развивающая игра для детей от 5 до 10 лет «Азбука безопасности»; ОАО «Радуга» г.Киров,</w:t>
      </w:r>
      <w:r>
        <w:rPr>
          <w:spacing w:val="-1"/>
          <w:sz w:val="24"/>
        </w:rPr>
        <w:t xml:space="preserve"> </w:t>
      </w:r>
      <w:r>
        <w:rPr>
          <w:sz w:val="24"/>
        </w:rPr>
        <w:t>2010г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познавательная игра для детей 5 лет «Дорожные знаки»; ОАО «Радуга» г.Киров,</w:t>
      </w:r>
      <w:r>
        <w:rPr>
          <w:spacing w:val="-17"/>
          <w:sz w:val="24"/>
        </w:rPr>
        <w:t xml:space="preserve"> </w:t>
      </w:r>
      <w:r>
        <w:rPr>
          <w:sz w:val="24"/>
        </w:rPr>
        <w:t>2010г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07"/>
        </w:tabs>
        <w:ind w:right="849" w:firstLine="0"/>
        <w:rPr>
          <w:sz w:val="24"/>
        </w:rPr>
      </w:pPr>
      <w:r>
        <w:rPr>
          <w:sz w:val="24"/>
        </w:rPr>
        <w:t>развивающая игра «Сложи квадрат» для детей старше 3 лет; ОАО «Радуга» г.Киров, 2013г.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95"/>
        </w:tabs>
        <w:ind w:right="854" w:firstLine="0"/>
        <w:rPr>
          <w:sz w:val="24"/>
        </w:rPr>
      </w:pPr>
      <w:r>
        <w:rPr>
          <w:sz w:val="24"/>
        </w:rPr>
        <w:t>игра – занятие по обучению и развитию детей дошкольного возраста «Для умников и умниц»; ОАО «Радуга» г.Киров,</w:t>
      </w:r>
      <w:r>
        <w:rPr>
          <w:spacing w:val="-1"/>
          <w:sz w:val="24"/>
        </w:rPr>
        <w:t xml:space="preserve"> </w:t>
      </w:r>
      <w:r>
        <w:rPr>
          <w:sz w:val="24"/>
        </w:rPr>
        <w:t>2008г.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развивающая игра «Цветные паравозики»; ОАО «Радуга» г.Киров,</w:t>
      </w:r>
      <w:r>
        <w:rPr>
          <w:spacing w:val="-7"/>
          <w:sz w:val="24"/>
        </w:rPr>
        <w:t xml:space="preserve"> </w:t>
      </w:r>
      <w:r>
        <w:rPr>
          <w:sz w:val="24"/>
        </w:rPr>
        <w:t>2008г.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15"/>
        </w:tabs>
        <w:ind w:right="846" w:firstLine="0"/>
        <w:rPr>
          <w:sz w:val="24"/>
        </w:rPr>
      </w:pPr>
      <w:r>
        <w:rPr>
          <w:sz w:val="24"/>
        </w:rPr>
        <w:t>игра для детей 5-6 лет «Спецрейс» по ознакомлению с профессиями; ООО «Дрофа- Медиа»,</w:t>
      </w:r>
      <w:r>
        <w:rPr>
          <w:spacing w:val="-1"/>
          <w:sz w:val="24"/>
        </w:rPr>
        <w:t xml:space="preserve"> </w:t>
      </w:r>
      <w:r>
        <w:rPr>
          <w:sz w:val="24"/>
        </w:rPr>
        <w:t>2008г.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игра-ассоциация для детей 3-5 лет «Транспорт»; ООО «Дрофа-Медиа»,</w:t>
      </w:r>
      <w:r>
        <w:rPr>
          <w:spacing w:val="3"/>
          <w:sz w:val="24"/>
        </w:rPr>
        <w:t xml:space="preserve"> </w:t>
      </w:r>
      <w:r>
        <w:rPr>
          <w:sz w:val="24"/>
        </w:rPr>
        <w:t>2005г.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05"/>
        </w:tabs>
        <w:ind w:left="1004" w:hanging="183"/>
        <w:rPr>
          <w:sz w:val="24"/>
        </w:rPr>
      </w:pPr>
      <w:r>
        <w:rPr>
          <w:sz w:val="24"/>
        </w:rPr>
        <w:t>игра – детский проект по развитию речи «Мои первые предложения» от 2 лет;</w:t>
      </w:r>
      <w:r>
        <w:rPr>
          <w:spacing w:val="51"/>
          <w:sz w:val="24"/>
        </w:rPr>
        <w:t xml:space="preserve"> </w:t>
      </w:r>
      <w:r>
        <w:rPr>
          <w:sz w:val="24"/>
        </w:rPr>
        <w:t>ОАО</w:t>
      </w:r>
    </w:p>
    <w:p w:rsidR="00DD7CDC" w:rsidRDefault="007452C3">
      <w:pPr>
        <w:pStyle w:val="a3"/>
        <w:ind w:left="822"/>
      </w:pPr>
      <w:r>
        <w:t>«Радуга» г.Киров, 2008г.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развивающая игра «Сказки» от 3 лет; ЗАО «Русский стиль»,</w:t>
      </w:r>
      <w:r>
        <w:rPr>
          <w:spacing w:val="-6"/>
          <w:sz w:val="24"/>
        </w:rPr>
        <w:t xml:space="preserve"> </w:t>
      </w:r>
      <w:r>
        <w:rPr>
          <w:sz w:val="24"/>
        </w:rPr>
        <w:t>2011г.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игра «Домино» животные; ООО «Баст</w:t>
      </w:r>
      <w:r>
        <w:rPr>
          <w:spacing w:val="-4"/>
          <w:sz w:val="24"/>
        </w:rPr>
        <w:t xml:space="preserve"> </w:t>
      </w:r>
      <w:r>
        <w:rPr>
          <w:sz w:val="24"/>
        </w:rPr>
        <w:t>Прайс»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131"/>
          <w:tab w:val="left" w:pos="1132"/>
        </w:tabs>
        <w:ind w:right="844" w:firstLine="0"/>
        <w:rPr>
          <w:sz w:val="24"/>
        </w:rPr>
      </w:pPr>
      <w:r>
        <w:rPr>
          <w:sz w:val="24"/>
        </w:rPr>
        <w:t>универсальный дидактический материал логические блоки Дьенеша; Россия, Санкт- Петербург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31"/>
        </w:tabs>
        <w:spacing w:before="1"/>
        <w:ind w:right="845" w:firstLine="0"/>
        <w:rPr>
          <w:sz w:val="24"/>
        </w:rPr>
      </w:pPr>
      <w:r>
        <w:rPr>
          <w:sz w:val="24"/>
        </w:rPr>
        <w:t xml:space="preserve">методическое пособие с дидактическим материалом «Армия России надѐжный </w:t>
      </w:r>
      <w:r>
        <w:rPr>
          <w:spacing w:val="-10"/>
          <w:sz w:val="24"/>
        </w:rPr>
        <w:t xml:space="preserve">щит </w:t>
      </w:r>
      <w:r>
        <w:rPr>
          <w:sz w:val="24"/>
        </w:rPr>
        <w:t>Родины», С.Вохринцев; издательство «Страна Фантазий»,</w:t>
      </w:r>
      <w:r>
        <w:rPr>
          <w:spacing w:val="-4"/>
          <w:sz w:val="24"/>
        </w:rPr>
        <w:t xml:space="preserve"> </w:t>
      </w:r>
      <w:r>
        <w:rPr>
          <w:sz w:val="24"/>
        </w:rPr>
        <w:t>2012г.</w:t>
      </w:r>
    </w:p>
    <w:p w:rsidR="00DD7CDC" w:rsidRDefault="00DD7CDC">
      <w:pPr>
        <w:rPr>
          <w:sz w:val="24"/>
        </w:rPr>
        <w:sectPr w:rsidR="00DD7CDC">
          <w:footerReference w:type="default" r:id="rId17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1"/>
        <w:rPr>
          <w:sz w:val="18"/>
        </w:rPr>
      </w:pPr>
    </w:p>
    <w:p w:rsidR="00DD7CDC" w:rsidRDefault="007452C3">
      <w:pPr>
        <w:pStyle w:val="1"/>
        <w:spacing w:before="85"/>
        <w:ind w:left="1498" w:right="1524"/>
      </w:pPr>
      <w:r>
        <w:t>ИТОГОВЫЕ ДИАГНОСТИЧЕСКИЕ ЗАДАНИЯ (МОНИТОРИНГ)</w:t>
      </w:r>
    </w:p>
    <w:p w:rsidR="00D77564" w:rsidRDefault="007452C3" w:rsidP="00D77564">
      <w:pPr>
        <w:tabs>
          <w:tab w:val="left" w:pos="3793"/>
        </w:tabs>
        <w:ind w:right="26"/>
        <w:jc w:val="center"/>
        <w:rPr>
          <w:b/>
          <w:sz w:val="36"/>
        </w:rPr>
      </w:pPr>
      <w:r>
        <w:rPr>
          <w:b/>
          <w:sz w:val="36"/>
        </w:rPr>
        <w:t>ДЛЯ ДЕТЕЙ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5-6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ЛЕТ</w:t>
      </w:r>
      <w:r>
        <w:rPr>
          <w:b/>
          <w:sz w:val="36"/>
        </w:rPr>
        <w:tab/>
        <w:t>(СТАРШАЯ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ГРУППА)</w:t>
      </w:r>
    </w:p>
    <w:p w:rsidR="00DD7CDC" w:rsidRPr="00D77564" w:rsidRDefault="007452C3" w:rsidP="00D77564">
      <w:pPr>
        <w:tabs>
          <w:tab w:val="left" w:pos="3793"/>
        </w:tabs>
        <w:ind w:right="26"/>
        <w:jc w:val="center"/>
        <w:rPr>
          <w:b/>
          <w:sz w:val="36"/>
        </w:rPr>
        <w:sectPr w:rsidR="00DD7CDC" w:rsidRPr="00D77564">
          <w:footerReference w:type="default" r:id="rId18"/>
          <w:pgSz w:w="11910" w:h="16840"/>
          <w:pgMar w:top="1580" w:right="0" w:bottom="280" w:left="880" w:header="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409397D" wp14:editId="30EF5B69">
            <wp:simplePos x="0" y="0"/>
            <wp:positionH relativeFrom="page">
              <wp:posOffset>1308735</wp:posOffset>
            </wp:positionH>
            <wp:positionV relativeFrom="paragraph">
              <wp:posOffset>141726</wp:posOffset>
            </wp:positionV>
            <wp:extent cx="5064343" cy="38004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34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9"/>
        <w:rPr>
          <w:b/>
          <w:sz w:val="19"/>
        </w:rPr>
      </w:pPr>
    </w:p>
    <w:p w:rsidR="00DD7CDC" w:rsidRDefault="00DD7CDC">
      <w:pPr>
        <w:pStyle w:val="3"/>
        <w:ind w:left="1498" w:right="1522"/>
        <w:jc w:val="center"/>
      </w:pP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spacing w:before="10"/>
        <w:rPr>
          <w:b/>
          <w:sz w:val="25"/>
        </w:rPr>
      </w:pPr>
    </w:p>
    <w:p w:rsidR="00DD7CDC" w:rsidRDefault="007452C3">
      <w:pPr>
        <w:spacing w:before="1"/>
        <w:ind w:left="1498" w:right="1522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pStyle w:val="4"/>
        <w:ind w:right="843" w:firstLine="707"/>
        <w:jc w:val="both"/>
      </w:pPr>
      <w:r>
        <w:t>Итоговые диагностические задания (мониторинг) для детей 5-6 лет (старшая группа) направлены на определение промежуточных результатов освоения детьми общеобразовательной программы ДОУ.</w:t>
      </w:r>
    </w:p>
    <w:p w:rsidR="00DD7CDC" w:rsidRDefault="007452C3">
      <w:pPr>
        <w:ind w:left="1527" w:right="849"/>
        <w:jc w:val="both"/>
        <w:rPr>
          <w:sz w:val="28"/>
        </w:rPr>
      </w:pPr>
      <w:r>
        <w:rPr>
          <w:sz w:val="28"/>
        </w:rPr>
        <w:t>Детям предлагается выполнить 7 заданий вместе с воспитателем. Продолжительность выполнения 15 - 20 минут.</w:t>
      </w:r>
    </w:p>
    <w:p w:rsidR="00DD7CDC" w:rsidRDefault="007452C3">
      <w:pPr>
        <w:spacing w:line="321" w:lineRule="exact"/>
        <w:ind w:left="1527"/>
        <w:jc w:val="both"/>
        <w:rPr>
          <w:sz w:val="28"/>
        </w:rPr>
      </w:pPr>
      <w:r>
        <w:rPr>
          <w:sz w:val="28"/>
        </w:rPr>
        <w:t>Каждое задание воспитатель озвучивает 1 раз.</w:t>
      </w:r>
    </w:p>
    <w:p w:rsidR="00DD7CDC" w:rsidRDefault="007452C3">
      <w:pPr>
        <w:spacing w:line="242" w:lineRule="auto"/>
        <w:ind w:left="822" w:right="850" w:firstLine="705"/>
        <w:jc w:val="both"/>
        <w:rPr>
          <w:sz w:val="28"/>
        </w:rPr>
      </w:pPr>
      <w:r>
        <w:rPr>
          <w:sz w:val="28"/>
        </w:rPr>
        <w:t>Все задания дети должны выполнить самостоятельно, без помощи взрослых.</w:t>
      </w:r>
    </w:p>
    <w:p w:rsidR="00DD7CDC" w:rsidRDefault="007452C3">
      <w:pPr>
        <w:ind w:left="822" w:right="848" w:firstLine="707"/>
        <w:jc w:val="both"/>
        <w:rPr>
          <w:sz w:val="28"/>
        </w:rPr>
      </w:pPr>
      <w:r>
        <w:rPr>
          <w:sz w:val="28"/>
        </w:rPr>
        <w:t>В заданиях отражена общая ориентация детей в окружающем мире, пространственные, цветовые и временные понятия, психологический уровень развития дошкольника.</w:t>
      </w:r>
    </w:p>
    <w:p w:rsidR="00DD7CDC" w:rsidRDefault="007452C3">
      <w:pPr>
        <w:ind w:left="822" w:right="851" w:firstLine="707"/>
        <w:jc w:val="both"/>
        <w:rPr>
          <w:sz w:val="28"/>
        </w:rPr>
      </w:pPr>
      <w:r>
        <w:rPr>
          <w:sz w:val="28"/>
        </w:rPr>
        <w:t>Подобранные диагностические задания отвечают принципам событийности, деятельностного подхода, что обеспечивает формирование системных знаний и представлений дошкольников о мире социальных отношений.</w:t>
      </w:r>
    </w:p>
    <w:p w:rsidR="00DD7CDC" w:rsidRDefault="007452C3">
      <w:pPr>
        <w:ind w:left="822" w:right="850" w:firstLine="707"/>
        <w:jc w:val="both"/>
        <w:rPr>
          <w:sz w:val="28"/>
        </w:rPr>
      </w:pPr>
      <w:r>
        <w:rPr>
          <w:sz w:val="28"/>
        </w:rPr>
        <w:t>Все задания составлены с учетом интегративных качеств развития дошкольника, что остается актуальными с принятием ФГОС ДО.</w:t>
      </w:r>
    </w:p>
    <w:p w:rsidR="00DD7CDC" w:rsidRDefault="007452C3">
      <w:pPr>
        <w:tabs>
          <w:tab w:val="left" w:pos="3366"/>
          <w:tab w:val="left" w:pos="5302"/>
          <w:tab w:val="left" w:pos="7244"/>
        </w:tabs>
        <w:ind w:left="822" w:right="848" w:firstLine="707"/>
        <w:jc w:val="both"/>
        <w:rPr>
          <w:sz w:val="28"/>
        </w:rPr>
      </w:pPr>
      <w:r>
        <w:rPr>
          <w:sz w:val="28"/>
        </w:rPr>
        <w:t>Предложенные диагностические задания являются частью системы мониторинга,</w:t>
      </w:r>
      <w:r>
        <w:rPr>
          <w:sz w:val="28"/>
        </w:rPr>
        <w:tab/>
        <w:t>который</w:t>
      </w:r>
      <w:r>
        <w:rPr>
          <w:sz w:val="28"/>
        </w:rPr>
        <w:tab/>
        <w:t>сочетает</w:t>
      </w:r>
      <w:r>
        <w:rPr>
          <w:sz w:val="28"/>
        </w:rPr>
        <w:tab/>
      </w:r>
      <w:r>
        <w:rPr>
          <w:spacing w:val="-1"/>
          <w:sz w:val="28"/>
        </w:rPr>
        <w:t xml:space="preserve">низкоформализованные, </w:t>
      </w:r>
      <w:r>
        <w:rPr>
          <w:sz w:val="28"/>
        </w:rPr>
        <w:t>высокоформализованные методы, обеспечивающие объективность и точность получаемых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DD7CDC" w:rsidRDefault="007452C3">
      <w:pPr>
        <w:ind w:left="822" w:right="847" w:firstLine="707"/>
        <w:jc w:val="both"/>
        <w:rPr>
          <w:sz w:val="28"/>
        </w:rPr>
      </w:pPr>
      <w:r>
        <w:rPr>
          <w:sz w:val="28"/>
        </w:rPr>
        <w:t>Полученные результаты заносятся в сводную диагностическую карту уровня развития интегративных качеств (см. Приложение).</w:t>
      </w:r>
    </w:p>
    <w:p w:rsidR="00DD7CDC" w:rsidRDefault="00DD7CDC">
      <w:pPr>
        <w:jc w:val="both"/>
        <w:rPr>
          <w:sz w:val="28"/>
        </w:rPr>
        <w:sectPr w:rsidR="00DD7CDC">
          <w:footerReference w:type="default" r:id="rId20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10"/>
        <w:rPr>
          <w:sz w:val="19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1. Дорисуй и раскрась.</w:t>
      </w:r>
    </w:p>
    <w:p w:rsidR="00DD7CDC" w:rsidRDefault="007452C3">
      <w:pPr>
        <w:pStyle w:val="a3"/>
        <w:spacing w:before="6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851535</wp:posOffset>
            </wp:positionH>
            <wp:positionV relativeFrom="paragraph">
              <wp:posOffset>138721</wp:posOffset>
            </wp:positionV>
            <wp:extent cx="3191816" cy="44205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816" cy="44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rPr>
          <w:sz w:val="15"/>
        </w:rPr>
        <w:sectPr w:rsidR="00DD7CDC">
          <w:footerReference w:type="default" r:id="rId22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4"/>
        <w:rPr>
          <w:b/>
          <w:sz w:val="27"/>
        </w:rPr>
      </w:pPr>
    </w:p>
    <w:p w:rsidR="00DD7CDC" w:rsidRDefault="00DD7CDC">
      <w:pPr>
        <w:rPr>
          <w:sz w:val="27"/>
        </w:rPr>
        <w:sectPr w:rsidR="00DD7CDC">
          <w:footerReference w:type="default" r:id="rId23"/>
          <w:pgSz w:w="11910" w:h="16840"/>
          <w:pgMar w:top="1540" w:right="0" w:bottom="0" w:left="880" w:header="0" w:footer="0" w:gutter="0"/>
          <w:cols w:space="720"/>
        </w:sectPr>
      </w:pP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spacing w:before="7"/>
        <w:rPr>
          <w:b/>
          <w:sz w:val="33"/>
        </w:rPr>
      </w:pPr>
    </w:p>
    <w:p w:rsidR="00DD7CDC" w:rsidRDefault="007452C3">
      <w:pPr>
        <w:ind w:left="82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-4603365</wp:posOffset>
            </wp:positionV>
            <wp:extent cx="3315970" cy="45713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F9">
        <w:pict>
          <v:group id="_x0000_s1042" style="position:absolute;left:0;text-align:left;margin-left:400.05pt;margin-top:89.65pt;width:152.95pt;height:311.35pt;z-index:15744000;mso-position-horizontal-relative:page;mso-position-vertical-relative:text" coordorigin="8001,1793" coordsize="3059,62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8541;top:3520;width:2317;height:4499">
              <v:imagedata r:id="rId25" o:title=""/>
            </v:shape>
            <v:shape id="_x0000_s1043" type="#_x0000_t75" style="position:absolute;left:8001;top:1792;width:3059;height:3059">
              <v:imagedata r:id="rId26" o:title=""/>
            </v:shape>
            <w10:wrap anchorx="page"/>
          </v:group>
        </w:pict>
      </w:r>
      <w:r w:rsidR="00D84CF9">
        <w:pict>
          <v:group id="_x0000_s1039" style="position:absolute;left:0;text-align:left;margin-left:220.05pt;margin-top:55.95pt;width:170.95pt;height:345.05pt;z-index:15744512;mso-position-horizontal-relative:page;mso-position-vertical-relative:text" coordorigin="4401,1119" coordsize="3419,6901">
            <v:shape id="_x0000_s1041" type="#_x0000_t75" style="position:absolute;left:4401;top:1118;width:3021;height:4499">
              <v:imagedata r:id="rId27" o:title=""/>
            </v:shape>
            <v:shape id="_x0000_s1040" type="#_x0000_t75" style="position:absolute;left:4581;top:4780;width:3239;height:3239">
              <v:imagedata r:id="rId28" o:title=""/>
            </v:shape>
            <w10:wrap anchorx="page"/>
          </v:group>
        </w:pict>
      </w:r>
      <w:r w:rsidR="00D84CF9">
        <w:pict>
          <v:group id="_x0000_s1036" style="position:absolute;left:0;text-align:left;margin-left:58.05pt;margin-top:55.95pt;width:127.45pt;height:345.05pt;z-index:15745024;mso-position-horizontal-relative:page;mso-position-vertical-relative:text" coordorigin="1161,1119" coordsize="2549,6901">
            <v:shape id="_x0000_s1038" type="#_x0000_t75" style="position:absolute;left:1577;top:1118;width:2042;height:4499">
              <v:imagedata r:id="rId29" o:title=""/>
            </v:shape>
            <v:shape id="_x0000_s1037" type="#_x0000_t75" style="position:absolute;left:1161;top:4615;width:2549;height:3404">
              <v:imagedata r:id="rId30" o:title=""/>
            </v:shape>
            <w10:wrap anchorx="page"/>
          </v:group>
        </w:pict>
      </w:r>
      <w:r>
        <w:rPr>
          <w:b/>
          <w:sz w:val="28"/>
        </w:rPr>
        <w:t>фломастером синего цвета – летнюю.</w:t>
      </w:r>
    </w:p>
    <w:p w:rsidR="00DD7CDC" w:rsidRDefault="007452C3">
      <w:pPr>
        <w:spacing w:before="89"/>
        <w:ind w:left="48" w:right="1026"/>
        <w:rPr>
          <w:b/>
          <w:sz w:val="28"/>
        </w:rPr>
      </w:pPr>
      <w:r>
        <w:br w:type="column"/>
      </w:r>
      <w:r>
        <w:rPr>
          <w:b/>
          <w:sz w:val="28"/>
        </w:rPr>
        <w:t>Задание 2. Фломастером красного цвета обведи зимнюю одежду, а</w:t>
      </w:r>
    </w:p>
    <w:p w:rsidR="00DD7CDC" w:rsidRDefault="00DD7CDC">
      <w:pPr>
        <w:rPr>
          <w:sz w:val="28"/>
        </w:rPr>
        <w:sectPr w:rsidR="00DD7CDC">
          <w:type w:val="continuous"/>
          <w:pgSz w:w="11910" w:h="16840"/>
          <w:pgMar w:top="1040" w:right="0" w:bottom="880" w:left="880" w:header="720" w:footer="720" w:gutter="0"/>
          <w:cols w:num="2" w:space="720" w:equalWidth="0">
            <w:col w:w="5568" w:space="40"/>
            <w:col w:w="5422"/>
          </w:cols>
        </w:sectPr>
      </w:pPr>
    </w:p>
    <w:p w:rsidR="00DD7CDC" w:rsidRDefault="00DD7CDC">
      <w:pPr>
        <w:rPr>
          <w:sz w:val="28"/>
        </w:rPr>
        <w:sectPr w:rsidR="00DD7CDC">
          <w:type w:val="continuous"/>
          <w:pgSz w:w="11910" w:h="16840"/>
          <w:pgMar w:top="1040" w:right="0" w:bottom="880" w:left="880" w:header="720" w:footer="720" w:gutter="0"/>
          <w:cols w:space="720"/>
        </w:sect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3. Выполни 2 варианта заданий.</w:t>
      </w:r>
    </w:p>
    <w:p w:rsidR="00DD7CDC" w:rsidRDefault="00DD7CDC">
      <w:pPr>
        <w:pStyle w:val="a3"/>
        <w:spacing w:before="2"/>
        <w:rPr>
          <w:b/>
          <w:sz w:val="28"/>
        </w:rPr>
      </w:pPr>
    </w:p>
    <w:p w:rsidR="00DD7CDC" w:rsidRDefault="007452C3">
      <w:pPr>
        <w:ind w:left="82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1882962</wp:posOffset>
            </wp:positionH>
            <wp:positionV relativeFrom="paragraph">
              <wp:posOffset>318389</wp:posOffset>
            </wp:positionV>
            <wp:extent cx="3452307" cy="4162425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07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Вариант 1. Соедини цифру с нужным количеством</w:t>
      </w:r>
    </w:p>
    <w:p w:rsidR="00DD7CDC" w:rsidRDefault="00DD7CDC">
      <w:pPr>
        <w:rPr>
          <w:sz w:val="28"/>
        </w:rPr>
        <w:sectPr w:rsidR="00DD7CDC">
          <w:footerReference w:type="default" r:id="rId32"/>
          <w:pgSz w:w="11910" w:h="16840"/>
          <w:pgMar w:top="1580" w:right="0" w:bottom="0" w:left="880" w:header="0" w:footer="0" w:gutter="0"/>
          <w:cols w:space="720"/>
        </w:sect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9"/>
        <w:rPr>
          <w:b/>
          <w:sz w:val="19"/>
        </w:rPr>
      </w:pPr>
    </w:p>
    <w:p w:rsidR="00DD7CDC" w:rsidRDefault="007452C3">
      <w:pPr>
        <w:spacing w:before="89"/>
        <w:ind w:left="822" w:right="1480"/>
        <w:rPr>
          <w:b/>
          <w:sz w:val="28"/>
        </w:rPr>
      </w:pPr>
      <w:r>
        <w:rPr>
          <w:b/>
          <w:sz w:val="28"/>
        </w:rPr>
        <w:t>Вариант 2. В каждом ряду раскрась столько фигур, сколько указано цифрой.</w:t>
      </w:r>
    </w:p>
    <w:p w:rsidR="00DD7CDC" w:rsidRDefault="007452C3">
      <w:pPr>
        <w:pStyle w:val="a3"/>
        <w:spacing w:before="1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1233550</wp:posOffset>
            </wp:positionH>
            <wp:positionV relativeFrom="paragraph">
              <wp:posOffset>208012</wp:posOffset>
            </wp:positionV>
            <wp:extent cx="5139894" cy="423291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94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20"/>
        </w:rPr>
      </w:pPr>
    </w:p>
    <w:p w:rsidR="00DD7CDC" w:rsidRDefault="007452C3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1171563</wp:posOffset>
            </wp:positionH>
            <wp:positionV relativeFrom="paragraph">
              <wp:posOffset>131941</wp:posOffset>
            </wp:positionV>
            <wp:extent cx="4919919" cy="1709927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91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rPr>
          <w:b/>
        </w:rPr>
      </w:pPr>
    </w:p>
    <w:p w:rsidR="00DD7CDC" w:rsidRDefault="007452C3">
      <w:pPr>
        <w:ind w:left="822"/>
        <w:rPr>
          <w:b/>
          <w:sz w:val="28"/>
        </w:rPr>
      </w:pPr>
      <w:r>
        <w:rPr>
          <w:b/>
          <w:sz w:val="28"/>
        </w:rPr>
        <w:t xml:space="preserve">Задания 4. Отметь </w:t>
      </w:r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207010" cy="196214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деревья, которые относятся 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хвойным.</w:t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8"/>
        </w:rPr>
      </w:pPr>
    </w:p>
    <w:p w:rsidR="00DD7CDC" w:rsidRDefault="007452C3">
      <w:pPr>
        <w:spacing w:before="89" w:line="322" w:lineRule="exact"/>
        <w:ind w:right="1173"/>
        <w:jc w:val="right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5339648" behindDoc="1" locked="0" layoutInCell="1" allowOverlap="1">
            <wp:simplePos x="0" y="0"/>
            <wp:positionH relativeFrom="page">
              <wp:posOffset>4966334</wp:posOffset>
            </wp:positionH>
            <wp:positionV relativeFrom="paragraph">
              <wp:posOffset>164085</wp:posOffset>
            </wp:positionV>
            <wp:extent cx="1645285" cy="3733165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Осина</w:t>
      </w:r>
    </w:p>
    <w:p w:rsidR="00DD7CDC" w:rsidRDefault="007452C3">
      <w:pPr>
        <w:ind w:left="822"/>
        <w:rPr>
          <w:i/>
          <w:sz w:val="28"/>
        </w:rPr>
      </w:pPr>
      <w:r>
        <w:rPr>
          <w:i/>
          <w:sz w:val="28"/>
        </w:rPr>
        <w:t>Ель</w:t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spacing w:before="4"/>
        <w:rPr>
          <w:i/>
        </w:rPr>
      </w:pPr>
    </w:p>
    <w:p w:rsidR="00DD7CDC" w:rsidRDefault="00D84CF9">
      <w:pPr>
        <w:spacing w:before="89"/>
        <w:ind w:left="778" w:right="1524"/>
        <w:jc w:val="center"/>
        <w:rPr>
          <w:i/>
          <w:sz w:val="28"/>
        </w:rPr>
      </w:pPr>
      <w:r>
        <w:pict>
          <v:group id="_x0000_s1033" style="position:absolute;left:0;text-align:left;margin-left:67.05pt;margin-top:-136.7pt;width:144.3pt;height:266.4pt;z-index:15747072;mso-position-horizontal-relative:page" coordorigin="1341,-2734" coordsize="2886,5328">
            <v:shape id="_x0000_s1035" type="#_x0000_t75" style="position:absolute;left:1341;top:-2734;width:2886;height:5180">
              <v:imagedata r:id="rId37" o:title=""/>
            </v:shape>
            <v:shape id="_x0000_s1034" type="#_x0000_t75" style="position:absolute;left:1521;top:-2085;width:2676;height:4679">
              <v:imagedata r:id="rId38" o:title=""/>
            </v:shape>
            <w10:wrap anchorx="page"/>
          </v:group>
        </w:pict>
      </w:r>
      <w:r w:rsidR="007452C3">
        <w:rPr>
          <w:i/>
          <w:sz w:val="28"/>
        </w:rPr>
        <w:t>Тополь</w:t>
      </w:r>
    </w:p>
    <w:p w:rsidR="00DD7CDC" w:rsidRDefault="00DD7CDC">
      <w:pPr>
        <w:jc w:val="center"/>
        <w:rPr>
          <w:sz w:val="28"/>
        </w:rPr>
        <w:sectPr w:rsidR="00DD7CDC">
          <w:footerReference w:type="default" r:id="rId39"/>
          <w:pgSz w:w="11910" w:h="16840"/>
          <w:pgMar w:top="1580" w:right="0" w:bottom="0" w:left="880" w:header="0" w:footer="0" w:gutter="0"/>
          <w:cols w:space="720"/>
        </w:sectPr>
      </w:pPr>
    </w:p>
    <w:p w:rsidR="00DD7CDC" w:rsidRDefault="00D84CF9">
      <w:pPr>
        <w:pStyle w:val="a3"/>
        <w:ind w:left="699"/>
        <w:rPr>
          <w:sz w:val="20"/>
        </w:rPr>
      </w:pPr>
      <w:r>
        <w:lastRenderedPageBreak/>
        <w:pict>
          <v:group id="_x0000_s1027" style="position:absolute;left:0;text-align:left;margin-left:58.05pt;margin-top:199.55pt;width:537.25pt;height:311.7pt;z-index:-17974272;mso-position-horizontal-relative:page;mso-position-vertical-relative:page" coordorigin="1161,3991" coordsize="10745,6234">
            <v:shape id="_x0000_s1032" type="#_x0000_t75" style="position:absolute;left:9424;top:4495;width:2482;height:4859">
              <v:imagedata r:id="rId40" o:title=""/>
            </v:shape>
            <v:shape id="_x0000_s1031" type="#_x0000_t75" style="position:absolute;left:1161;top:8569;width:10259;height:1655">
              <v:imagedata r:id="rId41" o:title=""/>
            </v:shape>
            <v:shape id="_x0000_s1030" type="#_x0000_t202" style="position:absolute;left:8125;top:3990;width:825;height:311" filled="f" stroked="f">
              <v:textbox inset="0,0,0,0">
                <w:txbxContent>
                  <w:p w:rsidR="00DD7CDC" w:rsidRDefault="007452C3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Береза</w:t>
                    </w:r>
                  </w:p>
                </w:txbxContent>
              </v:textbox>
            </v:shape>
            <v:shape id="_x0000_s1029" type="#_x0000_t202" style="position:absolute;left:7316;top:4312;width:615;height:311" filled="f" stroked="f">
              <v:textbox inset="0,0,0,0">
                <w:txbxContent>
                  <w:p w:rsidR="00DD7CDC" w:rsidRDefault="007452C3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Кедр</w:t>
                    </w:r>
                  </w:p>
                </w:txbxContent>
              </v:textbox>
            </v:shape>
            <v:shape id="_x0000_s1028" type="#_x0000_t202" style="position:absolute;left:1702;top:7860;width:3392;height:311" filled="f" stroked="f">
              <v:textbox inset="0,0,0,0">
                <w:txbxContent>
                  <w:p w:rsidR="00DD7CDC" w:rsidRDefault="007452C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Задание 5. Продолжи узор.</w:t>
                    </w:r>
                  </w:p>
                </w:txbxContent>
              </v:textbox>
            </v:shape>
            <w10:wrap anchorx="page" anchory="page"/>
          </v:group>
        </w:pict>
      </w:r>
      <w:r w:rsidR="007452C3">
        <w:rPr>
          <w:noProof/>
          <w:sz w:val="20"/>
          <w:lang w:eastAsia="ru-RU"/>
        </w:rPr>
        <w:drawing>
          <wp:inline distT="0" distB="0" distL="0" distR="0">
            <wp:extent cx="2680975" cy="3746754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5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7452C3">
      <w:pPr>
        <w:pStyle w:val="a3"/>
        <w:spacing w:before="6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622934</wp:posOffset>
            </wp:positionH>
            <wp:positionV relativeFrom="paragraph">
              <wp:posOffset>196769</wp:posOffset>
            </wp:positionV>
            <wp:extent cx="6516105" cy="953452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105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rPr>
          <w:sz w:val="23"/>
        </w:rPr>
        <w:sectPr w:rsidR="00DD7CDC">
          <w:footerReference w:type="default" r:id="rId44"/>
          <w:pgSz w:w="11910" w:h="16840"/>
          <w:pgMar w:top="1460" w:right="0" w:bottom="280" w:left="880" w:header="0" w:footer="0" w:gutter="0"/>
          <w:cols w:space="720"/>
        </w:sect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7452C3">
      <w:pPr>
        <w:spacing w:before="225"/>
        <w:ind w:left="822"/>
        <w:rPr>
          <w:b/>
          <w:sz w:val="28"/>
        </w:rPr>
      </w:pPr>
      <w:r>
        <w:rPr>
          <w:b/>
          <w:sz w:val="28"/>
        </w:rPr>
        <w:t>Задание 6. Отгадай по отрывкам сказки А.С. Пушкина.</w:t>
      </w:r>
    </w:p>
    <w:p w:rsidR="00DD7CDC" w:rsidRDefault="00DD7CDC">
      <w:pPr>
        <w:pStyle w:val="a3"/>
        <w:spacing w:before="5"/>
        <w:rPr>
          <w:b/>
          <w:sz w:val="27"/>
        </w:rPr>
      </w:pPr>
    </w:p>
    <w:p w:rsidR="00DD7CDC" w:rsidRDefault="007452C3">
      <w:pPr>
        <w:spacing w:before="1"/>
        <w:ind w:left="822" w:right="726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4051300</wp:posOffset>
            </wp:positionH>
            <wp:positionV relativeFrom="paragraph">
              <wp:posOffset>118365</wp:posOffset>
            </wp:positionV>
            <wp:extent cx="2015489" cy="2328801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9" cy="232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Три девицы под окном Пряли поздно вечерком.</w:t>
      </w:r>
    </w:p>
    <w:p w:rsidR="00DD7CDC" w:rsidRDefault="007452C3">
      <w:pPr>
        <w:spacing w:before="1"/>
        <w:ind w:left="822" w:right="7269"/>
        <w:rPr>
          <w:sz w:val="28"/>
        </w:rPr>
      </w:pPr>
      <w:r>
        <w:rPr>
          <w:sz w:val="28"/>
        </w:rPr>
        <w:t xml:space="preserve">«Кабы я была </w:t>
      </w:r>
      <w:r>
        <w:rPr>
          <w:spacing w:val="-3"/>
          <w:sz w:val="28"/>
        </w:rPr>
        <w:t xml:space="preserve">царица,- </w:t>
      </w:r>
      <w:r>
        <w:rPr>
          <w:sz w:val="28"/>
        </w:rPr>
        <w:t>Говорит одна</w:t>
      </w:r>
      <w:r>
        <w:rPr>
          <w:spacing w:val="-8"/>
          <w:sz w:val="28"/>
        </w:rPr>
        <w:t xml:space="preserve"> </w:t>
      </w:r>
      <w:r>
        <w:rPr>
          <w:sz w:val="28"/>
        </w:rPr>
        <w:t>девица,-</w:t>
      </w:r>
    </w:p>
    <w:p w:rsidR="00DD7CDC" w:rsidRDefault="007452C3">
      <w:pPr>
        <w:ind w:left="822" w:right="7119"/>
        <w:rPr>
          <w:sz w:val="28"/>
        </w:rPr>
      </w:pPr>
      <w:r>
        <w:rPr>
          <w:sz w:val="28"/>
        </w:rPr>
        <w:t>То на весь крещеный мир Приготовила б я</w:t>
      </w:r>
      <w:r>
        <w:rPr>
          <w:spacing w:val="-6"/>
          <w:sz w:val="28"/>
        </w:rPr>
        <w:t xml:space="preserve"> </w:t>
      </w:r>
      <w:r>
        <w:rPr>
          <w:sz w:val="28"/>
        </w:rPr>
        <w:t>пир».</w:t>
      </w:r>
    </w:p>
    <w:p w:rsidR="00DD7CDC" w:rsidRDefault="00DD7CDC">
      <w:pPr>
        <w:pStyle w:val="a3"/>
        <w:spacing w:before="10"/>
        <w:rPr>
          <w:sz w:val="27"/>
        </w:rPr>
      </w:pPr>
    </w:p>
    <w:p w:rsidR="00DD7CDC" w:rsidRDefault="007452C3">
      <w:pPr>
        <w:spacing w:before="1"/>
        <w:ind w:left="822"/>
        <w:rPr>
          <w:i/>
          <w:sz w:val="28"/>
        </w:rPr>
      </w:pPr>
      <w:r>
        <w:rPr>
          <w:i/>
          <w:sz w:val="28"/>
        </w:rPr>
        <w:t>(Сказка о царе Салтане)</w:t>
      </w:r>
    </w:p>
    <w:p w:rsidR="00DD7CDC" w:rsidRDefault="00DD7CDC">
      <w:pPr>
        <w:rPr>
          <w:sz w:val="28"/>
        </w:rPr>
        <w:sectPr w:rsidR="00DD7CDC">
          <w:footerReference w:type="default" r:id="rId46"/>
          <w:pgSz w:w="11910" w:h="16840"/>
          <w:pgMar w:top="158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629" w:type="dxa"/>
        <w:tblLayout w:type="fixed"/>
        <w:tblLook w:val="01E0" w:firstRow="1" w:lastRow="1" w:firstColumn="1" w:lastColumn="1" w:noHBand="0" w:noVBand="0"/>
      </w:tblPr>
      <w:tblGrid>
        <w:gridCol w:w="4537"/>
      </w:tblGrid>
      <w:tr w:rsidR="00DD7CDC">
        <w:trPr>
          <w:trHeight w:val="2644"/>
        </w:trPr>
        <w:tc>
          <w:tcPr>
            <w:tcW w:w="4537" w:type="dxa"/>
          </w:tcPr>
          <w:p w:rsidR="00DD7CDC" w:rsidRDefault="007452C3">
            <w:pPr>
              <w:pStyle w:val="TableParagraph"/>
              <w:ind w:left="200" w:right="1074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 лукоморья дуб </w:t>
            </w:r>
            <w:r>
              <w:rPr>
                <w:spacing w:val="-10"/>
                <w:sz w:val="28"/>
              </w:rPr>
              <w:t xml:space="preserve">зелѐный; </w:t>
            </w:r>
            <w:r>
              <w:rPr>
                <w:sz w:val="28"/>
              </w:rPr>
              <w:t>Златая цепь на дубе том:</w:t>
            </w:r>
          </w:p>
          <w:p w:rsidR="00DD7CDC" w:rsidRDefault="007452C3">
            <w:pPr>
              <w:pStyle w:val="TableParagraph"/>
              <w:spacing w:line="237" w:lineRule="auto"/>
              <w:ind w:left="200" w:right="96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днѐм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кот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 xml:space="preserve">учѐный </w:t>
            </w:r>
            <w:r>
              <w:rPr>
                <w:sz w:val="28"/>
              </w:rPr>
              <w:t>Всѐ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ходит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кругом;</w:t>
            </w:r>
          </w:p>
          <w:p w:rsidR="00DD7CDC" w:rsidRDefault="00DD7CDC">
            <w:pPr>
              <w:pStyle w:val="TableParagraph"/>
              <w:spacing w:before="7"/>
              <w:rPr>
                <w:i/>
                <w:sz w:val="23"/>
              </w:rPr>
            </w:pPr>
          </w:p>
          <w:p w:rsidR="00DD7CDC" w:rsidRDefault="007452C3">
            <w:pPr>
              <w:pStyle w:val="TableParagraph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(Руслан и Людмила)</w:t>
            </w:r>
          </w:p>
        </w:tc>
      </w:tr>
      <w:tr w:rsidR="00DD7CDC">
        <w:trPr>
          <w:trHeight w:val="2906"/>
        </w:trPr>
        <w:tc>
          <w:tcPr>
            <w:tcW w:w="4537" w:type="dxa"/>
          </w:tcPr>
          <w:p w:rsidR="00DD7CDC" w:rsidRDefault="00DD7CDC">
            <w:pPr>
              <w:pStyle w:val="TableParagraph"/>
              <w:rPr>
                <w:i/>
                <w:sz w:val="30"/>
              </w:rPr>
            </w:pPr>
          </w:p>
          <w:p w:rsidR="00DD7CDC" w:rsidRDefault="00DD7CDC">
            <w:pPr>
              <w:pStyle w:val="TableParagraph"/>
              <w:spacing w:before="5"/>
              <w:rPr>
                <w:i/>
                <w:sz w:val="35"/>
              </w:rPr>
            </w:pPr>
          </w:p>
          <w:p w:rsidR="00DD7CDC" w:rsidRDefault="007452C3">
            <w:pPr>
              <w:pStyle w:val="TableParagraph"/>
              <w:ind w:left="200"/>
              <w:rPr>
                <w:sz w:val="27"/>
              </w:rPr>
            </w:pPr>
            <w:r>
              <w:rPr>
                <w:sz w:val="27"/>
              </w:rPr>
              <w:t>…Голосом молвит человечьим:</w:t>
            </w:r>
          </w:p>
          <w:p w:rsidR="00DD7CDC" w:rsidRDefault="007452C3">
            <w:pPr>
              <w:pStyle w:val="TableParagraph"/>
              <w:spacing w:before="2"/>
              <w:ind w:left="200" w:right="181"/>
              <w:rPr>
                <w:sz w:val="27"/>
              </w:rPr>
            </w:pPr>
            <w:r>
              <w:rPr>
                <w:sz w:val="27"/>
              </w:rPr>
              <w:t>«Отпусти ты, старче, меня в море, Дорогой за себя дам откуп: Откуплюсь чем только пожелаешь» Удивился старик, испугался:</w:t>
            </w:r>
          </w:p>
          <w:p w:rsidR="00DD7CDC" w:rsidRDefault="00DD7CDC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DD7CDC" w:rsidRDefault="007452C3">
            <w:pPr>
              <w:pStyle w:val="TableParagraph"/>
              <w:spacing w:line="305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(Сказка о рыбаке и рыбке)</w:t>
            </w:r>
          </w:p>
        </w:tc>
      </w:tr>
    </w:tbl>
    <w:p w:rsidR="00DD7CDC" w:rsidRDefault="007452C3">
      <w:pPr>
        <w:pStyle w:val="a3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4050029</wp:posOffset>
            </wp:positionH>
            <wp:positionV relativeFrom="page">
              <wp:posOffset>943609</wp:posOffset>
            </wp:positionV>
            <wp:extent cx="2066076" cy="2133219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076" cy="213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4050029</wp:posOffset>
            </wp:positionH>
            <wp:positionV relativeFrom="page">
              <wp:posOffset>3132454</wp:posOffset>
            </wp:positionV>
            <wp:extent cx="2046030" cy="1445895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0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spacing w:before="5"/>
        <w:rPr>
          <w:i/>
          <w:sz w:val="16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7. Назови композитора и его музыку.</w:t>
      </w:r>
    </w:p>
    <w:p w:rsidR="00DD7CDC" w:rsidRDefault="007452C3">
      <w:pPr>
        <w:pStyle w:val="a3"/>
        <w:spacing w:before="3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209683</wp:posOffset>
            </wp:positionV>
            <wp:extent cx="1657191" cy="2209800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rPr>
          <w:sz w:val="25"/>
        </w:rPr>
        <w:sectPr w:rsidR="00DD7CDC">
          <w:footerReference w:type="default" r:id="rId50"/>
          <w:pgSz w:w="11910" w:h="16840"/>
          <w:pgMar w:top="1400" w:right="0" w:bottom="280" w:left="880" w:header="0" w:footer="0" w:gutter="0"/>
          <w:cols w:space="720"/>
        </w:sectPr>
      </w:pPr>
    </w:p>
    <w:p w:rsidR="00DD7CDC" w:rsidRDefault="007452C3">
      <w:pPr>
        <w:pStyle w:val="a3"/>
        <w:ind w:left="7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5915" cy="2206180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15" cy="22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DC" w:rsidRDefault="007452C3">
      <w:pPr>
        <w:pStyle w:val="a3"/>
        <w:spacing w:before="5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195961</wp:posOffset>
            </wp:positionV>
            <wp:extent cx="2232931" cy="1577339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31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spacing w:before="2"/>
        <w:rPr>
          <w:b/>
          <w:sz w:val="18"/>
        </w:rPr>
      </w:pPr>
    </w:p>
    <w:p w:rsidR="00DD7CDC" w:rsidRDefault="007452C3">
      <w:pPr>
        <w:spacing w:before="89" w:line="322" w:lineRule="exact"/>
        <w:ind w:left="822"/>
        <w:rPr>
          <w:sz w:val="28"/>
        </w:rPr>
      </w:pPr>
      <w:r>
        <w:rPr>
          <w:sz w:val="28"/>
        </w:rPr>
        <w:t>Перечень музыкальных произведений: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line="322" w:lineRule="exact"/>
        <w:rPr>
          <w:sz w:val="28"/>
        </w:rPr>
      </w:pPr>
      <w:r>
        <w:rPr>
          <w:sz w:val="28"/>
        </w:rPr>
        <w:t>Вместе весело шагать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просторам.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line="322" w:lineRule="exact"/>
        <w:rPr>
          <w:sz w:val="28"/>
        </w:rPr>
      </w:pPr>
      <w:r>
        <w:rPr>
          <w:sz w:val="28"/>
        </w:rPr>
        <w:t>Волшебная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флейта.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rPr>
          <w:sz w:val="28"/>
        </w:rPr>
      </w:pPr>
      <w:r>
        <w:rPr>
          <w:sz w:val="28"/>
        </w:rPr>
        <w:t>Баба-Яга.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Голубой</w:t>
      </w:r>
      <w:r>
        <w:rPr>
          <w:spacing w:val="-1"/>
          <w:sz w:val="28"/>
        </w:rPr>
        <w:t xml:space="preserve"> </w:t>
      </w:r>
      <w:r>
        <w:rPr>
          <w:sz w:val="28"/>
        </w:rPr>
        <w:t>вагон.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rPr>
          <w:sz w:val="28"/>
        </w:rPr>
      </w:pPr>
      <w:r>
        <w:rPr>
          <w:sz w:val="28"/>
        </w:rPr>
        <w:t>Щелкунчик.</w:t>
      </w:r>
    </w:p>
    <w:p w:rsidR="00DD7CDC" w:rsidRDefault="00DD7CDC">
      <w:pPr>
        <w:pStyle w:val="a3"/>
        <w:rPr>
          <w:sz w:val="30"/>
        </w:rPr>
      </w:pPr>
    </w:p>
    <w:p w:rsidR="00DD7CDC" w:rsidRDefault="00DD7CDC">
      <w:pPr>
        <w:pStyle w:val="a3"/>
        <w:rPr>
          <w:sz w:val="30"/>
        </w:rPr>
      </w:pPr>
    </w:p>
    <w:p w:rsidR="00DD7CDC" w:rsidRDefault="00DD7CDC">
      <w:pPr>
        <w:pStyle w:val="a3"/>
        <w:rPr>
          <w:sz w:val="30"/>
        </w:rPr>
      </w:pPr>
    </w:p>
    <w:p w:rsidR="00DD7CDC" w:rsidRDefault="00DD7CDC">
      <w:pPr>
        <w:pStyle w:val="a3"/>
        <w:rPr>
          <w:sz w:val="30"/>
        </w:rPr>
      </w:pPr>
    </w:p>
    <w:p w:rsidR="00DD7CDC" w:rsidRDefault="007452C3">
      <w:pPr>
        <w:spacing w:before="236"/>
        <w:ind w:left="822"/>
        <w:rPr>
          <w:b/>
          <w:sz w:val="28"/>
        </w:rPr>
      </w:pPr>
      <w:r>
        <w:rPr>
          <w:b/>
          <w:sz w:val="28"/>
        </w:rPr>
        <w:t>Задание 8. Нарисуй свой город, село.</w:t>
      </w:r>
    </w:p>
    <w:p w:rsidR="00DD7CDC" w:rsidRDefault="00DD7CDC">
      <w:pPr>
        <w:rPr>
          <w:sz w:val="28"/>
        </w:rPr>
        <w:sectPr w:rsidR="00DD7CDC">
          <w:footerReference w:type="default" r:id="rId53"/>
          <w:pgSz w:w="11910" w:h="16840"/>
          <w:pgMar w:top="1560" w:right="0" w:bottom="280" w:left="880" w:header="0" w:footer="0" w:gutter="0"/>
          <w:cols w:space="720"/>
        </w:sectPr>
      </w:pPr>
    </w:p>
    <w:p w:rsidR="00DD7CDC" w:rsidRDefault="00DD7CDC">
      <w:pPr>
        <w:pStyle w:val="a3"/>
        <w:spacing w:before="4"/>
        <w:rPr>
          <w:b/>
          <w:sz w:val="17"/>
        </w:rPr>
      </w:pPr>
    </w:p>
    <w:p w:rsidR="00DD7CDC" w:rsidRDefault="00DD7CDC">
      <w:pPr>
        <w:rPr>
          <w:sz w:val="17"/>
        </w:rPr>
        <w:sectPr w:rsidR="00DD7CDC">
          <w:footerReference w:type="default" r:id="rId54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DD7CDC">
      <w:pPr>
        <w:pStyle w:val="a3"/>
        <w:spacing w:before="11"/>
        <w:rPr>
          <w:b/>
          <w:sz w:val="33"/>
        </w:rPr>
      </w:pPr>
    </w:p>
    <w:p w:rsidR="00DD7CDC" w:rsidRDefault="007452C3">
      <w:pPr>
        <w:pStyle w:val="a3"/>
        <w:ind w:left="3438" w:right="-7" w:firstLine="436"/>
      </w:pPr>
      <w:r>
        <w:t>Сводная диагностическая карта уровня развития интегративных</w:t>
      </w:r>
      <w:r>
        <w:rPr>
          <w:spacing w:val="-16"/>
        </w:rPr>
        <w:t xml:space="preserve"> </w:t>
      </w:r>
      <w:r>
        <w:t>качеств</w:t>
      </w:r>
    </w:p>
    <w:p w:rsidR="00DD7CDC" w:rsidRDefault="007452C3">
      <w:pPr>
        <w:pStyle w:val="a3"/>
        <w:tabs>
          <w:tab w:val="left" w:pos="5254"/>
        </w:tabs>
        <w:ind w:left="3433"/>
        <w:jc w:val="center"/>
      </w:pP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лет</w:t>
      </w:r>
    </w:p>
    <w:p w:rsidR="00DD7CDC" w:rsidRDefault="007452C3">
      <w:pPr>
        <w:pStyle w:val="a3"/>
        <w:tabs>
          <w:tab w:val="left" w:pos="5533"/>
        </w:tabs>
        <w:ind w:left="343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год</w:t>
      </w:r>
    </w:p>
    <w:p w:rsidR="00DD7CDC" w:rsidRDefault="007452C3">
      <w:pPr>
        <w:pStyle w:val="3"/>
        <w:spacing w:before="72"/>
        <w:ind w:left="971"/>
      </w:pPr>
      <w:r>
        <w:rPr>
          <w:b w:val="0"/>
        </w:rPr>
        <w:br w:type="column"/>
      </w:r>
      <w:r>
        <w:t>Приложение</w:t>
      </w:r>
    </w:p>
    <w:p w:rsidR="00DD7CDC" w:rsidRDefault="00DD7CDC">
      <w:pPr>
        <w:sectPr w:rsidR="00DD7CDC">
          <w:footerReference w:type="default" r:id="rId55"/>
          <w:pgSz w:w="11910" w:h="16840"/>
          <w:pgMar w:top="1040" w:right="0" w:bottom="280" w:left="880" w:header="0" w:footer="0" w:gutter="0"/>
          <w:cols w:num="2" w:space="720" w:equalWidth="0">
            <w:col w:w="7559" w:space="40"/>
            <w:col w:w="3431"/>
          </w:cols>
        </w:sectPr>
      </w:pPr>
    </w:p>
    <w:p w:rsidR="00DD7CDC" w:rsidRDefault="007452C3">
      <w:pPr>
        <w:tabs>
          <w:tab w:val="left" w:pos="3722"/>
        </w:tabs>
        <w:spacing w:before="1"/>
        <w:ind w:left="822"/>
        <w:rPr>
          <w:sz w:val="20"/>
        </w:rPr>
      </w:pPr>
      <w:r>
        <w:rPr>
          <w:sz w:val="20"/>
        </w:rPr>
        <w:t>Группа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Воспитатели</w: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8"/>
        <w:rPr>
          <w:sz w:val="18"/>
        </w:rPr>
      </w:pPr>
    </w:p>
    <w:p w:rsidR="00DD7CDC" w:rsidRDefault="00D84CF9">
      <w:pPr>
        <w:ind w:left="822" w:right="9005"/>
        <w:rPr>
          <w:sz w:val="16"/>
        </w:rPr>
      </w:pPr>
      <w:r>
        <w:pict>
          <v:shape id="_x0000_s1026" type="#_x0000_t202" style="position:absolute;left:0;text-align:left;margin-left:75.6pt;margin-top:-286.45pt;width:520.2pt;height:277.65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"/>
                    <w:gridCol w:w="3061"/>
                    <w:gridCol w:w="1419"/>
                    <w:gridCol w:w="1822"/>
                    <w:gridCol w:w="1981"/>
                    <w:gridCol w:w="1568"/>
                  </w:tblGrid>
                  <w:tr w:rsidR="00DD7CDC">
                    <w:trPr>
                      <w:trHeight w:val="736"/>
                    </w:trPr>
                    <w:tc>
                      <w:tcPr>
                        <w:tcW w:w="540" w:type="dxa"/>
                      </w:tcPr>
                      <w:p w:rsidR="00DD7CDC" w:rsidRDefault="00DD7CDC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DD7CDC" w:rsidRDefault="007452C3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DD7CDC" w:rsidRDefault="007452C3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Ф.И. ребенка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DD7CDC" w:rsidRDefault="007452C3">
                        <w:pPr>
                          <w:pStyle w:val="TableParagraph"/>
                          <w:ind w:left="107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Любознательный активный</w:t>
                        </w:r>
                      </w:p>
                    </w:tc>
                    <w:tc>
                      <w:tcPr>
                        <w:tcW w:w="1822" w:type="dxa"/>
                      </w:tcPr>
                      <w:p w:rsidR="00DD7CDC" w:rsidRDefault="007452C3">
                        <w:pPr>
                          <w:pStyle w:val="TableParagraph"/>
                          <w:spacing w:before="88"/>
                          <w:ind w:left="104" w:right="6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Эмоционально отзывчивый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DD7CDC" w:rsidRDefault="007452C3">
                        <w:pPr>
                          <w:pStyle w:val="TableParagraph"/>
                          <w:ind w:left="107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Способный управлять своим поведением и планировать свои</w:t>
                        </w:r>
                      </w:p>
                      <w:p w:rsidR="00DD7CDC" w:rsidRDefault="007452C3">
                        <w:pPr>
                          <w:pStyle w:val="TableParagraph"/>
                          <w:spacing w:line="170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действия.</w:t>
                        </w: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7452C3">
                        <w:pPr>
                          <w:pStyle w:val="TableParagraph"/>
                          <w:ind w:left="106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Способный решать интеллектуальные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</w:p>
                      <w:p w:rsidR="00DD7CDC" w:rsidRDefault="007452C3">
                        <w:pPr>
                          <w:pStyle w:val="TableParagraph"/>
                          <w:spacing w:line="182" w:lineRule="exact"/>
                          <w:ind w:left="106" w:righ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личностные задачи, адекватные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возрасту</w:t>
                        </w:r>
                      </w:p>
                    </w:tc>
                  </w:tr>
                  <w:tr w:rsidR="00DD7CDC">
                    <w:trPr>
                      <w:trHeight w:val="227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202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9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9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D7CDC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DD7CDC" w:rsidRDefault="007452C3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right w:val="nil"/>
                        </w:tcBorders>
                      </w:tcPr>
                      <w:p w:rsidR="00DD7CDC" w:rsidRDefault="00DD7CD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D7CDC" w:rsidRDefault="00DD7CD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452C3">
        <w:rPr>
          <w:sz w:val="16"/>
        </w:rPr>
        <w:t>Уровни освоения Д - достаточный</w:t>
      </w:r>
    </w:p>
    <w:p w:rsidR="00DD7CDC" w:rsidRDefault="007452C3">
      <w:pPr>
        <w:spacing w:before="2"/>
        <w:ind w:left="822" w:right="8159"/>
        <w:rPr>
          <w:sz w:val="16"/>
        </w:rPr>
      </w:pPr>
      <w:r>
        <w:rPr>
          <w:sz w:val="16"/>
        </w:rPr>
        <w:t>БД – близкий к достаточному НД - недостаточный</w:t>
      </w:r>
    </w:p>
    <w:sectPr w:rsidR="00DD7CDC">
      <w:type w:val="continuous"/>
      <w:pgSz w:w="11910" w:h="16840"/>
      <w:pgMar w:top="1040" w:right="0" w:bottom="8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CF9" w:rsidRDefault="00D84CF9">
      <w:r>
        <w:separator/>
      </w:r>
    </w:p>
  </w:endnote>
  <w:endnote w:type="continuationSeparator" w:id="0">
    <w:p w:rsidR="00D84CF9" w:rsidRDefault="00D84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84CF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1.95pt;width:18.05pt;height:15.3pt;z-index:-251658752;mso-position-horizontal-relative:page;mso-position-vertical-relative:page" filled="f" stroked="f">
          <v:textbox inset="0,0,0,0">
            <w:txbxContent>
              <w:p w:rsidR="00DD7CDC" w:rsidRDefault="007452C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61994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CDC" w:rsidRDefault="00DD7CD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CF9" w:rsidRDefault="00D84CF9">
      <w:r>
        <w:separator/>
      </w:r>
    </w:p>
  </w:footnote>
  <w:footnote w:type="continuationSeparator" w:id="0">
    <w:p w:rsidR="00D84CF9" w:rsidRDefault="00D84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24A9B"/>
    <w:multiLevelType w:val="hybridMultilevel"/>
    <w:tmpl w:val="CFE41112"/>
    <w:lvl w:ilvl="0" w:tplc="2848BDFE">
      <w:start w:val="1"/>
      <w:numFmt w:val="decimal"/>
      <w:lvlText w:val="%1."/>
      <w:lvlJc w:val="left"/>
      <w:pPr>
        <w:ind w:left="822" w:hanging="18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536CE9A6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2" w:tplc="1E925110">
      <w:numFmt w:val="bullet"/>
      <w:lvlText w:val="•"/>
      <w:lvlJc w:val="left"/>
      <w:pPr>
        <w:ind w:left="2861" w:hanging="181"/>
      </w:pPr>
      <w:rPr>
        <w:rFonts w:hint="default"/>
        <w:lang w:val="ru-RU" w:eastAsia="en-US" w:bidi="ar-SA"/>
      </w:rPr>
    </w:lvl>
    <w:lvl w:ilvl="3" w:tplc="6C06B786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41F6D3CA">
      <w:numFmt w:val="bullet"/>
      <w:lvlText w:val="•"/>
      <w:lvlJc w:val="left"/>
      <w:pPr>
        <w:ind w:left="4902" w:hanging="181"/>
      </w:pPr>
      <w:rPr>
        <w:rFonts w:hint="default"/>
        <w:lang w:val="ru-RU" w:eastAsia="en-US" w:bidi="ar-SA"/>
      </w:rPr>
    </w:lvl>
    <w:lvl w:ilvl="5" w:tplc="6F06A262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33B40496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56A8E90C">
      <w:numFmt w:val="bullet"/>
      <w:lvlText w:val="•"/>
      <w:lvlJc w:val="left"/>
      <w:pPr>
        <w:ind w:left="7964" w:hanging="181"/>
      </w:pPr>
      <w:rPr>
        <w:rFonts w:hint="default"/>
        <w:lang w:val="ru-RU" w:eastAsia="en-US" w:bidi="ar-SA"/>
      </w:rPr>
    </w:lvl>
    <w:lvl w:ilvl="8" w:tplc="EFBA5ED2">
      <w:numFmt w:val="bullet"/>
      <w:lvlText w:val="•"/>
      <w:lvlJc w:val="left"/>
      <w:pPr>
        <w:ind w:left="8985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6075B0E"/>
    <w:multiLevelType w:val="hybridMultilevel"/>
    <w:tmpl w:val="09067C86"/>
    <w:lvl w:ilvl="0" w:tplc="7C8EB722">
      <w:start w:val="1"/>
      <w:numFmt w:val="decimal"/>
      <w:lvlText w:val="%1."/>
      <w:lvlJc w:val="left"/>
      <w:pPr>
        <w:ind w:left="174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EBECA10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2" w:tplc="42E6FC92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FC6EA864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B2ECA5E2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5" w:tplc="51A6A6E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D17ADDB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A165E8E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E260F966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08032F7"/>
    <w:multiLevelType w:val="hybridMultilevel"/>
    <w:tmpl w:val="D37CB970"/>
    <w:lvl w:ilvl="0" w:tplc="98547922">
      <w:numFmt w:val="bullet"/>
      <w:lvlText w:val="-"/>
      <w:lvlJc w:val="left"/>
      <w:pPr>
        <w:ind w:left="822" w:hanging="204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9C4A3228">
      <w:numFmt w:val="bullet"/>
      <w:lvlText w:val="•"/>
      <w:lvlJc w:val="left"/>
      <w:pPr>
        <w:ind w:left="1840" w:hanging="204"/>
      </w:pPr>
      <w:rPr>
        <w:rFonts w:hint="default"/>
        <w:lang w:val="ru-RU" w:eastAsia="en-US" w:bidi="ar-SA"/>
      </w:rPr>
    </w:lvl>
    <w:lvl w:ilvl="2" w:tplc="9AC6117E">
      <w:numFmt w:val="bullet"/>
      <w:lvlText w:val="•"/>
      <w:lvlJc w:val="left"/>
      <w:pPr>
        <w:ind w:left="2861" w:hanging="204"/>
      </w:pPr>
      <w:rPr>
        <w:rFonts w:hint="default"/>
        <w:lang w:val="ru-RU" w:eastAsia="en-US" w:bidi="ar-SA"/>
      </w:rPr>
    </w:lvl>
    <w:lvl w:ilvl="3" w:tplc="92FE7C84">
      <w:numFmt w:val="bullet"/>
      <w:lvlText w:val="•"/>
      <w:lvlJc w:val="left"/>
      <w:pPr>
        <w:ind w:left="3881" w:hanging="204"/>
      </w:pPr>
      <w:rPr>
        <w:rFonts w:hint="default"/>
        <w:lang w:val="ru-RU" w:eastAsia="en-US" w:bidi="ar-SA"/>
      </w:rPr>
    </w:lvl>
    <w:lvl w:ilvl="4" w:tplc="3B5C9546">
      <w:numFmt w:val="bullet"/>
      <w:lvlText w:val="•"/>
      <w:lvlJc w:val="left"/>
      <w:pPr>
        <w:ind w:left="4902" w:hanging="204"/>
      </w:pPr>
      <w:rPr>
        <w:rFonts w:hint="default"/>
        <w:lang w:val="ru-RU" w:eastAsia="en-US" w:bidi="ar-SA"/>
      </w:rPr>
    </w:lvl>
    <w:lvl w:ilvl="5" w:tplc="2012B6CC">
      <w:numFmt w:val="bullet"/>
      <w:lvlText w:val="•"/>
      <w:lvlJc w:val="left"/>
      <w:pPr>
        <w:ind w:left="5923" w:hanging="204"/>
      </w:pPr>
      <w:rPr>
        <w:rFonts w:hint="default"/>
        <w:lang w:val="ru-RU" w:eastAsia="en-US" w:bidi="ar-SA"/>
      </w:rPr>
    </w:lvl>
    <w:lvl w:ilvl="6" w:tplc="66C4E98A">
      <w:numFmt w:val="bullet"/>
      <w:lvlText w:val="•"/>
      <w:lvlJc w:val="left"/>
      <w:pPr>
        <w:ind w:left="6943" w:hanging="204"/>
      </w:pPr>
      <w:rPr>
        <w:rFonts w:hint="default"/>
        <w:lang w:val="ru-RU" w:eastAsia="en-US" w:bidi="ar-SA"/>
      </w:rPr>
    </w:lvl>
    <w:lvl w:ilvl="7" w:tplc="EB6A041A">
      <w:numFmt w:val="bullet"/>
      <w:lvlText w:val="•"/>
      <w:lvlJc w:val="left"/>
      <w:pPr>
        <w:ind w:left="7964" w:hanging="204"/>
      </w:pPr>
      <w:rPr>
        <w:rFonts w:hint="default"/>
        <w:lang w:val="ru-RU" w:eastAsia="en-US" w:bidi="ar-SA"/>
      </w:rPr>
    </w:lvl>
    <w:lvl w:ilvl="8" w:tplc="98B62DAC">
      <w:numFmt w:val="bullet"/>
      <w:lvlText w:val="•"/>
      <w:lvlJc w:val="left"/>
      <w:pPr>
        <w:ind w:left="8985" w:hanging="204"/>
      </w:pPr>
      <w:rPr>
        <w:rFonts w:hint="default"/>
        <w:lang w:val="ru-RU" w:eastAsia="en-US" w:bidi="ar-SA"/>
      </w:rPr>
    </w:lvl>
  </w:abstractNum>
  <w:abstractNum w:abstractNumId="3" w15:restartNumberingAfterBreak="0">
    <w:nsid w:val="32215568"/>
    <w:multiLevelType w:val="hybridMultilevel"/>
    <w:tmpl w:val="9752BAAA"/>
    <w:lvl w:ilvl="0" w:tplc="943ADDAC">
      <w:numFmt w:val="bullet"/>
      <w:lvlText w:val="•"/>
      <w:lvlJc w:val="left"/>
      <w:pPr>
        <w:ind w:left="10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0EA40">
      <w:numFmt w:val="bullet"/>
      <w:lvlText w:val=""/>
      <w:lvlJc w:val="left"/>
      <w:pPr>
        <w:ind w:left="173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1E3652">
      <w:numFmt w:val="bullet"/>
      <w:lvlText w:val="•"/>
      <w:lvlJc w:val="left"/>
      <w:pPr>
        <w:ind w:left="2734" w:hanging="567"/>
      </w:pPr>
      <w:rPr>
        <w:rFonts w:hint="default"/>
        <w:lang w:val="ru-RU" w:eastAsia="en-US" w:bidi="ar-SA"/>
      </w:rPr>
    </w:lvl>
    <w:lvl w:ilvl="3" w:tplc="3A202ACE">
      <w:numFmt w:val="bullet"/>
      <w:lvlText w:val="•"/>
      <w:lvlJc w:val="left"/>
      <w:pPr>
        <w:ind w:left="3728" w:hanging="567"/>
      </w:pPr>
      <w:rPr>
        <w:rFonts w:hint="default"/>
        <w:lang w:val="ru-RU" w:eastAsia="en-US" w:bidi="ar-SA"/>
      </w:rPr>
    </w:lvl>
    <w:lvl w:ilvl="4" w:tplc="A17802C8">
      <w:numFmt w:val="bullet"/>
      <w:lvlText w:val="•"/>
      <w:lvlJc w:val="left"/>
      <w:pPr>
        <w:ind w:left="4722" w:hanging="567"/>
      </w:pPr>
      <w:rPr>
        <w:rFonts w:hint="default"/>
        <w:lang w:val="ru-RU" w:eastAsia="en-US" w:bidi="ar-SA"/>
      </w:rPr>
    </w:lvl>
    <w:lvl w:ilvl="5" w:tplc="F080E53A">
      <w:numFmt w:val="bullet"/>
      <w:lvlText w:val="•"/>
      <w:lvlJc w:val="left"/>
      <w:pPr>
        <w:ind w:left="5716" w:hanging="567"/>
      </w:pPr>
      <w:rPr>
        <w:rFonts w:hint="default"/>
        <w:lang w:val="ru-RU" w:eastAsia="en-US" w:bidi="ar-SA"/>
      </w:rPr>
    </w:lvl>
    <w:lvl w:ilvl="6" w:tplc="8862A308">
      <w:numFmt w:val="bullet"/>
      <w:lvlText w:val="•"/>
      <w:lvlJc w:val="left"/>
      <w:pPr>
        <w:ind w:left="6710" w:hanging="567"/>
      </w:pPr>
      <w:rPr>
        <w:rFonts w:hint="default"/>
        <w:lang w:val="ru-RU" w:eastAsia="en-US" w:bidi="ar-SA"/>
      </w:rPr>
    </w:lvl>
    <w:lvl w:ilvl="7" w:tplc="D776501A">
      <w:numFmt w:val="bullet"/>
      <w:lvlText w:val="•"/>
      <w:lvlJc w:val="left"/>
      <w:pPr>
        <w:ind w:left="7704" w:hanging="567"/>
      </w:pPr>
      <w:rPr>
        <w:rFonts w:hint="default"/>
        <w:lang w:val="ru-RU" w:eastAsia="en-US" w:bidi="ar-SA"/>
      </w:rPr>
    </w:lvl>
    <w:lvl w:ilvl="8" w:tplc="442217A2">
      <w:numFmt w:val="bullet"/>
      <w:lvlText w:val="•"/>
      <w:lvlJc w:val="left"/>
      <w:pPr>
        <w:ind w:left="8698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34294AF0"/>
    <w:multiLevelType w:val="hybridMultilevel"/>
    <w:tmpl w:val="382C5108"/>
    <w:lvl w:ilvl="0" w:tplc="FDC87B3E">
      <w:start w:val="6"/>
      <w:numFmt w:val="decimal"/>
      <w:lvlText w:val="%1."/>
      <w:lvlJc w:val="left"/>
      <w:pPr>
        <w:ind w:left="822" w:hanging="353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6F8228EC">
      <w:start w:val="6"/>
      <w:numFmt w:val="decimal"/>
      <w:lvlText w:val="%2."/>
      <w:lvlJc w:val="left"/>
      <w:pPr>
        <w:ind w:left="822" w:hanging="18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en-US" w:bidi="ar-SA"/>
      </w:rPr>
    </w:lvl>
    <w:lvl w:ilvl="2" w:tplc="34D68140">
      <w:numFmt w:val="bullet"/>
      <w:lvlText w:val="•"/>
      <w:lvlJc w:val="left"/>
      <w:pPr>
        <w:ind w:left="2861" w:hanging="181"/>
      </w:pPr>
      <w:rPr>
        <w:rFonts w:hint="default"/>
        <w:lang w:val="ru-RU" w:eastAsia="en-US" w:bidi="ar-SA"/>
      </w:rPr>
    </w:lvl>
    <w:lvl w:ilvl="3" w:tplc="0AC0B024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096491CA">
      <w:numFmt w:val="bullet"/>
      <w:lvlText w:val="•"/>
      <w:lvlJc w:val="left"/>
      <w:pPr>
        <w:ind w:left="4902" w:hanging="181"/>
      </w:pPr>
      <w:rPr>
        <w:rFonts w:hint="default"/>
        <w:lang w:val="ru-RU" w:eastAsia="en-US" w:bidi="ar-SA"/>
      </w:rPr>
    </w:lvl>
    <w:lvl w:ilvl="5" w:tplc="670C995C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D618F7D6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837834E6">
      <w:numFmt w:val="bullet"/>
      <w:lvlText w:val="•"/>
      <w:lvlJc w:val="left"/>
      <w:pPr>
        <w:ind w:left="7964" w:hanging="181"/>
      </w:pPr>
      <w:rPr>
        <w:rFonts w:hint="default"/>
        <w:lang w:val="ru-RU" w:eastAsia="en-US" w:bidi="ar-SA"/>
      </w:rPr>
    </w:lvl>
    <w:lvl w:ilvl="8" w:tplc="D618DC74">
      <w:numFmt w:val="bullet"/>
      <w:lvlText w:val="•"/>
      <w:lvlJc w:val="left"/>
      <w:pPr>
        <w:ind w:left="8985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351E6B4C"/>
    <w:multiLevelType w:val="hybridMultilevel"/>
    <w:tmpl w:val="2260233E"/>
    <w:lvl w:ilvl="0" w:tplc="6B446C52">
      <w:start w:val="1"/>
      <w:numFmt w:val="decimal"/>
      <w:lvlText w:val="%1."/>
      <w:lvlJc w:val="left"/>
      <w:pPr>
        <w:ind w:left="102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C6818">
      <w:numFmt w:val="bullet"/>
      <w:lvlText w:val="•"/>
      <w:lvlJc w:val="left"/>
      <w:pPr>
        <w:ind w:left="1986" w:hanging="247"/>
      </w:pPr>
      <w:rPr>
        <w:rFonts w:hint="default"/>
        <w:lang w:val="ru-RU" w:eastAsia="en-US" w:bidi="ar-SA"/>
      </w:rPr>
    </w:lvl>
    <w:lvl w:ilvl="2" w:tplc="EC68E99A">
      <w:numFmt w:val="bullet"/>
      <w:lvlText w:val="•"/>
      <w:lvlJc w:val="left"/>
      <w:pPr>
        <w:ind w:left="2953" w:hanging="247"/>
      </w:pPr>
      <w:rPr>
        <w:rFonts w:hint="default"/>
        <w:lang w:val="ru-RU" w:eastAsia="en-US" w:bidi="ar-SA"/>
      </w:rPr>
    </w:lvl>
    <w:lvl w:ilvl="3" w:tplc="595CBBD8">
      <w:numFmt w:val="bullet"/>
      <w:lvlText w:val="•"/>
      <w:lvlJc w:val="left"/>
      <w:pPr>
        <w:ind w:left="3919" w:hanging="247"/>
      </w:pPr>
      <w:rPr>
        <w:rFonts w:hint="default"/>
        <w:lang w:val="ru-RU" w:eastAsia="en-US" w:bidi="ar-SA"/>
      </w:rPr>
    </w:lvl>
    <w:lvl w:ilvl="4" w:tplc="CC08E0A8">
      <w:numFmt w:val="bullet"/>
      <w:lvlText w:val="•"/>
      <w:lvlJc w:val="left"/>
      <w:pPr>
        <w:ind w:left="4886" w:hanging="247"/>
      </w:pPr>
      <w:rPr>
        <w:rFonts w:hint="default"/>
        <w:lang w:val="ru-RU" w:eastAsia="en-US" w:bidi="ar-SA"/>
      </w:rPr>
    </w:lvl>
    <w:lvl w:ilvl="5" w:tplc="1530249C">
      <w:numFmt w:val="bullet"/>
      <w:lvlText w:val="•"/>
      <w:lvlJc w:val="left"/>
      <w:pPr>
        <w:ind w:left="5853" w:hanging="247"/>
      </w:pPr>
      <w:rPr>
        <w:rFonts w:hint="default"/>
        <w:lang w:val="ru-RU" w:eastAsia="en-US" w:bidi="ar-SA"/>
      </w:rPr>
    </w:lvl>
    <w:lvl w:ilvl="6" w:tplc="E2940C46">
      <w:numFmt w:val="bullet"/>
      <w:lvlText w:val="•"/>
      <w:lvlJc w:val="left"/>
      <w:pPr>
        <w:ind w:left="6819" w:hanging="247"/>
      </w:pPr>
      <w:rPr>
        <w:rFonts w:hint="default"/>
        <w:lang w:val="ru-RU" w:eastAsia="en-US" w:bidi="ar-SA"/>
      </w:rPr>
    </w:lvl>
    <w:lvl w:ilvl="7" w:tplc="22B2624E">
      <w:numFmt w:val="bullet"/>
      <w:lvlText w:val="•"/>
      <w:lvlJc w:val="left"/>
      <w:pPr>
        <w:ind w:left="7786" w:hanging="247"/>
      </w:pPr>
      <w:rPr>
        <w:rFonts w:hint="default"/>
        <w:lang w:val="ru-RU" w:eastAsia="en-US" w:bidi="ar-SA"/>
      </w:rPr>
    </w:lvl>
    <w:lvl w:ilvl="8" w:tplc="D8CC9408">
      <w:numFmt w:val="bullet"/>
      <w:lvlText w:val="•"/>
      <w:lvlJc w:val="left"/>
      <w:pPr>
        <w:ind w:left="8753" w:hanging="247"/>
      </w:pPr>
      <w:rPr>
        <w:rFonts w:hint="default"/>
        <w:lang w:val="ru-RU" w:eastAsia="en-US" w:bidi="ar-SA"/>
      </w:rPr>
    </w:lvl>
  </w:abstractNum>
  <w:abstractNum w:abstractNumId="6" w15:restartNumberingAfterBreak="0">
    <w:nsid w:val="3F6F533B"/>
    <w:multiLevelType w:val="hybridMultilevel"/>
    <w:tmpl w:val="6F9C4ADE"/>
    <w:lvl w:ilvl="0" w:tplc="8CECD81E">
      <w:start w:val="2"/>
      <w:numFmt w:val="decimal"/>
      <w:lvlText w:val="%1."/>
      <w:lvlJc w:val="left"/>
      <w:pPr>
        <w:ind w:left="1022" w:hanging="598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1" w:tplc="726AB986">
      <w:numFmt w:val="bullet"/>
      <w:lvlText w:val="•"/>
      <w:lvlJc w:val="left"/>
      <w:pPr>
        <w:ind w:left="1986" w:hanging="598"/>
      </w:pPr>
      <w:rPr>
        <w:rFonts w:hint="default"/>
        <w:lang w:val="ru-RU" w:eastAsia="en-US" w:bidi="ar-SA"/>
      </w:rPr>
    </w:lvl>
    <w:lvl w:ilvl="2" w:tplc="BBEE2E96">
      <w:numFmt w:val="bullet"/>
      <w:lvlText w:val="•"/>
      <w:lvlJc w:val="left"/>
      <w:pPr>
        <w:ind w:left="2953" w:hanging="598"/>
      </w:pPr>
      <w:rPr>
        <w:rFonts w:hint="default"/>
        <w:lang w:val="ru-RU" w:eastAsia="en-US" w:bidi="ar-SA"/>
      </w:rPr>
    </w:lvl>
    <w:lvl w:ilvl="3" w:tplc="99665C2E">
      <w:numFmt w:val="bullet"/>
      <w:lvlText w:val="•"/>
      <w:lvlJc w:val="left"/>
      <w:pPr>
        <w:ind w:left="3919" w:hanging="598"/>
      </w:pPr>
      <w:rPr>
        <w:rFonts w:hint="default"/>
        <w:lang w:val="ru-RU" w:eastAsia="en-US" w:bidi="ar-SA"/>
      </w:rPr>
    </w:lvl>
    <w:lvl w:ilvl="4" w:tplc="E468F0EE">
      <w:numFmt w:val="bullet"/>
      <w:lvlText w:val="•"/>
      <w:lvlJc w:val="left"/>
      <w:pPr>
        <w:ind w:left="4886" w:hanging="598"/>
      </w:pPr>
      <w:rPr>
        <w:rFonts w:hint="default"/>
        <w:lang w:val="ru-RU" w:eastAsia="en-US" w:bidi="ar-SA"/>
      </w:rPr>
    </w:lvl>
    <w:lvl w:ilvl="5" w:tplc="82EC0C5E">
      <w:numFmt w:val="bullet"/>
      <w:lvlText w:val="•"/>
      <w:lvlJc w:val="left"/>
      <w:pPr>
        <w:ind w:left="5853" w:hanging="598"/>
      </w:pPr>
      <w:rPr>
        <w:rFonts w:hint="default"/>
        <w:lang w:val="ru-RU" w:eastAsia="en-US" w:bidi="ar-SA"/>
      </w:rPr>
    </w:lvl>
    <w:lvl w:ilvl="6" w:tplc="E874574E">
      <w:numFmt w:val="bullet"/>
      <w:lvlText w:val="•"/>
      <w:lvlJc w:val="left"/>
      <w:pPr>
        <w:ind w:left="6819" w:hanging="598"/>
      </w:pPr>
      <w:rPr>
        <w:rFonts w:hint="default"/>
        <w:lang w:val="ru-RU" w:eastAsia="en-US" w:bidi="ar-SA"/>
      </w:rPr>
    </w:lvl>
    <w:lvl w:ilvl="7" w:tplc="ADECDB96">
      <w:numFmt w:val="bullet"/>
      <w:lvlText w:val="•"/>
      <w:lvlJc w:val="left"/>
      <w:pPr>
        <w:ind w:left="7786" w:hanging="598"/>
      </w:pPr>
      <w:rPr>
        <w:rFonts w:hint="default"/>
        <w:lang w:val="ru-RU" w:eastAsia="en-US" w:bidi="ar-SA"/>
      </w:rPr>
    </w:lvl>
    <w:lvl w:ilvl="8" w:tplc="C9FE918E">
      <w:numFmt w:val="bullet"/>
      <w:lvlText w:val="•"/>
      <w:lvlJc w:val="left"/>
      <w:pPr>
        <w:ind w:left="8753" w:hanging="598"/>
      </w:pPr>
      <w:rPr>
        <w:rFonts w:hint="default"/>
        <w:lang w:val="ru-RU" w:eastAsia="en-US" w:bidi="ar-SA"/>
      </w:rPr>
    </w:lvl>
  </w:abstractNum>
  <w:abstractNum w:abstractNumId="7" w15:restartNumberingAfterBreak="0">
    <w:nsid w:val="46562777"/>
    <w:multiLevelType w:val="hybridMultilevel"/>
    <w:tmpl w:val="7B04DA4A"/>
    <w:lvl w:ilvl="0" w:tplc="F24C00E4">
      <w:numFmt w:val="bullet"/>
      <w:lvlText w:val="•"/>
      <w:lvlJc w:val="left"/>
      <w:pPr>
        <w:ind w:left="10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EFA56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2" w:tplc="3EBE57D0">
      <w:numFmt w:val="bullet"/>
      <w:lvlText w:val="•"/>
      <w:lvlJc w:val="left"/>
      <w:pPr>
        <w:ind w:left="2953" w:hanging="144"/>
      </w:pPr>
      <w:rPr>
        <w:rFonts w:hint="default"/>
        <w:lang w:val="ru-RU" w:eastAsia="en-US" w:bidi="ar-SA"/>
      </w:rPr>
    </w:lvl>
    <w:lvl w:ilvl="3" w:tplc="462A18CE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4" w:tplc="D7CA19F0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5" w:tplc="7218A754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 w:tplc="B20A96F4">
      <w:numFmt w:val="bullet"/>
      <w:lvlText w:val="•"/>
      <w:lvlJc w:val="left"/>
      <w:pPr>
        <w:ind w:left="6819" w:hanging="144"/>
      </w:pPr>
      <w:rPr>
        <w:rFonts w:hint="default"/>
        <w:lang w:val="ru-RU" w:eastAsia="en-US" w:bidi="ar-SA"/>
      </w:rPr>
    </w:lvl>
    <w:lvl w:ilvl="7" w:tplc="9B405294">
      <w:numFmt w:val="bullet"/>
      <w:lvlText w:val="•"/>
      <w:lvlJc w:val="left"/>
      <w:pPr>
        <w:ind w:left="7786" w:hanging="144"/>
      </w:pPr>
      <w:rPr>
        <w:rFonts w:hint="default"/>
        <w:lang w:val="ru-RU" w:eastAsia="en-US" w:bidi="ar-SA"/>
      </w:rPr>
    </w:lvl>
    <w:lvl w:ilvl="8" w:tplc="76808D0C">
      <w:numFmt w:val="bullet"/>
      <w:lvlText w:val="•"/>
      <w:lvlJc w:val="left"/>
      <w:pPr>
        <w:ind w:left="8753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5BAC1DFE"/>
    <w:multiLevelType w:val="hybridMultilevel"/>
    <w:tmpl w:val="B1EC61DE"/>
    <w:lvl w:ilvl="0" w:tplc="F8F69D2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0055F2">
      <w:numFmt w:val="bullet"/>
      <w:lvlText w:val="•"/>
      <w:lvlJc w:val="left"/>
      <w:pPr>
        <w:ind w:left="2092" w:hanging="281"/>
      </w:pPr>
      <w:rPr>
        <w:rFonts w:hint="default"/>
        <w:lang w:val="ru-RU" w:eastAsia="en-US" w:bidi="ar-SA"/>
      </w:rPr>
    </w:lvl>
    <w:lvl w:ilvl="2" w:tplc="960496E8">
      <w:numFmt w:val="bullet"/>
      <w:lvlText w:val="•"/>
      <w:lvlJc w:val="left"/>
      <w:pPr>
        <w:ind w:left="3085" w:hanging="281"/>
      </w:pPr>
      <w:rPr>
        <w:rFonts w:hint="default"/>
        <w:lang w:val="ru-RU" w:eastAsia="en-US" w:bidi="ar-SA"/>
      </w:rPr>
    </w:lvl>
    <w:lvl w:ilvl="3" w:tplc="EB26BCBE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4" w:tplc="4ECEC496">
      <w:numFmt w:val="bullet"/>
      <w:lvlText w:val="•"/>
      <w:lvlJc w:val="left"/>
      <w:pPr>
        <w:ind w:left="5070" w:hanging="281"/>
      </w:pPr>
      <w:rPr>
        <w:rFonts w:hint="default"/>
        <w:lang w:val="ru-RU" w:eastAsia="en-US" w:bidi="ar-SA"/>
      </w:rPr>
    </w:lvl>
    <w:lvl w:ilvl="5" w:tplc="2E44329E">
      <w:numFmt w:val="bullet"/>
      <w:lvlText w:val="•"/>
      <w:lvlJc w:val="left"/>
      <w:pPr>
        <w:ind w:left="6063" w:hanging="281"/>
      </w:pPr>
      <w:rPr>
        <w:rFonts w:hint="default"/>
        <w:lang w:val="ru-RU" w:eastAsia="en-US" w:bidi="ar-SA"/>
      </w:rPr>
    </w:lvl>
    <w:lvl w:ilvl="6" w:tplc="1FA0C7B2">
      <w:numFmt w:val="bullet"/>
      <w:lvlText w:val="•"/>
      <w:lvlJc w:val="left"/>
      <w:pPr>
        <w:ind w:left="7055" w:hanging="281"/>
      </w:pPr>
      <w:rPr>
        <w:rFonts w:hint="default"/>
        <w:lang w:val="ru-RU" w:eastAsia="en-US" w:bidi="ar-SA"/>
      </w:rPr>
    </w:lvl>
    <w:lvl w:ilvl="7" w:tplc="996EAEF8">
      <w:numFmt w:val="bullet"/>
      <w:lvlText w:val="•"/>
      <w:lvlJc w:val="left"/>
      <w:pPr>
        <w:ind w:left="8048" w:hanging="281"/>
      </w:pPr>
      <w:rPr>
        <w:rFonts w:hint="default"/>
        <w:lang w:val="ru-RU" w:eastAsia="en-US" w:bidi="ar-SA"/>
      </w:rPr>
    </w:lvl>
    <w:lvl w:ilvl="8" w:tplc="E95874E8">
      <w:numFmt w:val="bullet"/>
      <w:lvlText w:val="•"/>
      <w:lvlJc w:val="left"/>
      <w:pPr>
        <w:ind w:left="9041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D7CDC"/>
    <w:rsid w:val="00046EE3"/>
    <w:rsid w:val="000673F1"/>
    <w:rsid w:val="000D0479"/>
    <w:rsid w:val="00181840"/>
    <w:rsid w:val="0025524D"/>
    <w:rsid w:val="00307927"/>
    <w:rsid w:val="00345B5A"/>
    <w:rsid w:val="005D66A5"/>
    <w:rsid w:val="00661994"/>
    <w:rsid w:val="007452C3"/>
    <w:rsid w:val="00777BE8"/>
    <w:rsid w:val="008145A6"/>
    <w:rsid w:val="009A0515"/>
    <w:rsid w:val="00A03420"/>
    <w:rsid w:val="00A521CA"/>
    <w:rsid w:val="00B0209D"/>
    <w:rsid w:val="00B339F2"/>
    <w:rsid w:val="00D77564"/>
    <w:rsid w:val="00D84CF9"/>
    <w:rsid w:val="00DB43B9"/>
    <w:rsid w:val="00DD7CDC"/>
    <w:rsid w:val="00F7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FD167E"/>
  <w15:docId w15:val="{5F21DCE0-0B80-42D5-8D1A-5367026A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1"/>
      <w:ind w:left="354" w:right="821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89"/>
      <w:ind w:left="82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22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ind w:left="1022"/>
      <w:jc w:val="both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52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2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next w:val="a"/>
    <w:link w:val="a8"/>
    <w:uiPriority w:val="10"/>
    <w:qFormat/>
    <w:rsid w:val="00A521CA"/>
    <w:pPr>
      <w:widowControl/>
      <w:autoSpaceDE/>
      <w:autoSpaceDN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521CA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image" Target="media/image6.jpeg"/><Relationship Id="rId39" Type="http://schemas.openxmlformats.org/officeDocument/2006/relationships/footer" Target="footer16.xml"/><Relationship Id="rId21" Type="http://schemas.openxmlformats.org/officeDocument/2006/relationships/image" Target="media/image3.jpeg"/><Relationship Id="rId34" Type="http://schemas.openxmlformats.org/officeDocument/2006/relationships/image" Target="media/image13.pn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footer" Target="footer19.xml"/><Relationship Id="rId55" Type="http://schemas.openxmlformats.org/officeDocument/2006/relationships/footer" Target="footer22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image" Target="media/image9.jpeg"/><Relationship Id="rId11" Type="http://schemas.openxmlformats.org/officeDocument/2006/relationships/footer" Target="footer4.xml"/><Relationship Id="rId24" Type="http://schemas.openxmlformats.org/officeDocument/2006/relationships/image" Target="media/image4.jpeg"/><Relationship Id="rId32" Type="http://schemas.openxmlformats.org/officeDocument/2006/relationships/footer" Target="footer15.xm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53" Type="http://schemas.openxmlformats.org/officeDocument/2006/relationships/footer" Target="footer20.xml"/><Relationship Id="rId5" Type="http://schemas.openxmlformats.org/officeDocument/2006/relationships/footnotes" Target="footnotes.xm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4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5.jpe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footer" Target="footer18.xml"/><Relationship Id="rId20" Type="http://schemas.openxmlformats.org/officeDocument/2006/relationships/footer" Target="footer12.xml"/><Relationship Id="rId41" Type="http://schemas.openxmlformats.org/officeDocument/2006/relationships/image" Target="media/image19.jpeg"/><Relationship Id="rId54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image" Target="media/image8.jpeg"/><Relationship Id="rId36" Type="http://schemas.openxmlformats.org/officeDocument/2006/relationships/image" Target="media/image15.jpeg"/><Relationship Id="rId49" Type="http://schemas.openxmlformats.org/officeDocument/2006/relationships/image" Target="media/image25.jpeg"/><Relationship Id="rId57" Type="http://schemas.openxmlformats.org/officeDocument/2006/relationships/theme" Target="theme/theme1.xml"/><Relationship Id="rId10" Type="http://schemas.openxmlformats.org/officeDocument/2006/relationships/footer" Target="footer3.xml"/><Relationship Id="rId31" Type="http://schemas.openxmlformats.org/officeDocument/2006/relationships/image" Target="media/image11.jpeg"/><Relationship Id="rId44" Type="http://schemas.openxmlformats.org/officeDocument/2006/relationships/footer" Target="footer17.xml"/><Relationship Id="rId5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7352</Words>
  <Characters>41912</Characters>
  <Application>Microsoft Office Word</Application>
  <DocSecurity>0</DocSecurity>
  <Lines>349</Lines>
  <Paragraphs>98</Paragraphs>
  <ScaleCrop>false</ScaleCrop>
  <Company/>
  <LinksUpToDate>false</LinksUpToDate>
  <CharactersWithSpaces>49166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Наталья Конина</cp:lastModifiedBy>
  <cp:revision>22</cp:revision>
  <dcterms:created xsi:type="dcterms:W3CDTF">2020-04-07T15:08:00Z</dcterms:created>
  <dcterms:modified xsi:type="dcterms:W3CDTF">2023-12-13T12:56:00Z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2020-04-07T00:00:00Z</vt:filetime>
  </property>
</Properties>
</file>