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E7" w:rsidRDefault="00EE32E7" w:rsidP="00EE32E7">
      <w:pPr>
        <w:spacing w:after="0"/>
        <w:jc w:val="center"/>
        <w:rPr>
          <w:b/>
          <w:bCs/>
          <w:sz w:val="24"/>
        </w:rPr>
      </w:pPr>
      <w:bookmarkStart w:id="0" w:name="_GoBack"/>
      <w:bookmarkEnd w:id="0"/>
      <w:r w:rsidRPr="00EE32E7">
        <w:rPr>
          <w:b/>
          <w:bCs/>
          <w:sz w:val="24"/>
        </w:rPr>
        <w:t>Час общения на тему защиты половой неприкосновенности несовершеннолетних «Не допускай НАСИЛИЯ!» 7-9 классы</w:t>
      </w:r>
    </w:p>
    <w:p w:rsidR="00EE32E7" w:rsidRPr="00EE32E7" w:rsidRDefault="00EE32E7" w:rsidP="00EE32E7">
      <w:pPr>
        <w:spacing w:after="0"/>
        <w:jc w:val="both"/>
        <w:rPr>
          <w:sz w:val="24"/>
        </w:rPr>
      </w:pPr>
    </w:p>
    <w:p w:rsidR="00EE32E7" w:rsidRPr="00EE32E7" w:rsidRDefault="00EE32E7" w:rsidP="00EE32E7">
      <w:pPr>
        <w:spacing w:after="0"/>
        <w:jc w:val="both"/>
        <w:rPr>
          <w:sz w:val="24"/>
        </w:rPr>
      </w:pPr>
      <w:r w:rsidRPr="00EE32E7">
        <w:rPr>
          <w:b/>
          <w:bCs/>
          <w:sz w:val="24"/>
        </w:rPr>
        <w:t>Цель:</w:t>
      </w:r>
    </w:p>
    <w:p w:rsidR="00EE32E7" w:rsidRDefault="00EE32E7" w:rsidP="00EE32E7">
      <w:pPr>
        <w:spacing w:after="0"/>
        <w:jc w:val="both"/>
        <w:rPr>
          <w:sz w:val="24"/>
        </w:rPr>
      </w:pPr>
      <w:r w:rsidRPr="00EE32E7">
        <w:rPr>
          <w:sz w:val="24"/>
        </w:rPr>
        <w:t>Донести до подростков понятие о насилии, о возможностях его предотвращения, о законах, защищающих жертву.</w:t>
      </w:r>
    </w:p>
    <w:p w:rsidR="00EE32E7" w:rsidRPr="00EE32E7" w:rsidRDefault="00EE32E7" w:rsidP="00EE32E7">
      <w:pPr>
        <w:spacing w:after="0"/>
        <w:jc w:val="both"/>
        <w:rPr>
          <w:sz w:val="24"/>
        </w:rPr>
      </w:pPr>
    </w:p>
    <w:p w:rsidR="00EE32E7" w:rsidRPr="00EE32E7" w:rsidRDefault="00EE32E7" w:rsidP="00EE32E7">
      <w:pPr>
        <w:spacing w:after="0"/>
        <w:jc w:val="both"/>
        <w:rPr>
          <w:sz w:val="24"/>
        </w:rPr>
      </w:pPr>
      <w:r w:rsidRPr="00EE32E7">
        <w:rPr>
          <w:b/>
          <w:bCs/>
          <w:sz w:val="24"/>
        </w:rPr>
        <w:t>Задачи:</w:t>
      </w:r>
    </w:p>
    <w:p w:rsidR="00EE32E7" w:rsidRPr="00EE32E7" w:rsidRDefault="00EE32E7" w:rsidP="00EE32E7">
      <w:pPr>
        <w:spacing w:after="0"/>
        <w:jc w:val="both"/>
        <w:rPr>
          <w:sz w:val="24"/>
        </w:rPr>
      </w:pPr>
      <w:r>
        <w:rPr>
          <w:sz w:val="24"/>
        </w:rPr>
        <w:t>-</w:t>
      </w:r>
      <w:r w:rsidRPr="00EE32E7">
        <w:rPr>
          <w:sz w:val="24"/>
        </w:rPr>
        <w:t>Знакомство со статьями 131-135 УК РФ</w:t>
      </w:r>
    </w:p>
    <w:p w:rsidR="00EE32E7" w:rsidRPr="00EE32E7" w:rsidRDefault="00EE32E7" w:rsidP="00EE32E7">
      <w:pPr>
        <w:spacing w:after="0"/>
        <w:jc w:val="both"/>
        <w:rPr>
          <w:sz w:val="24"/>
        </w:rPr>
      </w:pPr>
      <w:r>
        <w:rPr>
          <w:sz w:val="24"/>
        </w:rPr>
        <w:t>-</w:t>
      </w:r>
      <w:r w:rsidRPr="00EE32E7">
        <w:rPr>
          <w:sz w:val="24"/>
        </w:rPr>
        <w:t>Ориентация в системе моральных норм и ценностей.</w:t>
      </w:r>
    </w:p>
    <w:p w:rsidR="00EE32E7" w:rsidRDefault="00EE32E7" w:rsidP="00EE32E7">
      <w:pPr>
        <w:spacing w:after="0"/>
        <w:jc w:val="both"/>
        <w:rPr>
          <w:sz w:val="24"/>
        </w:rPr>
      </w:pPr>
      <w:r>
        <w:rPr>
          <w:sz w:val="24"/>
        </w:rPr>
        <w:t>-</w:t>
      </w:r>
      <w:r w:rsidRPr="00EE32E7">
        <w:rPr>
          <w:sz w:val="24"/>
        </w:rPr>
        <w:t>Формирование умения формулировать собственные ценностные</w:t>
      </w:r>
      <w:r>
        <w:rPr>
          <w:sz w:val="24"/>
        </w:rPr>
        <w:t xml:space="preserve"> ориентиры по </w:t>
      </w:r>
      <w:r w:rsidRPr="00EE32E7">
        <w:rPr>
          <w:sz w:val="24"/>
        </w:rPr>
        <w:t>отношению к половой неприкосновенности, уметь принимать решения, брать на себя ответственность за их последствия.</w:t>
      </w:r>
    </w:p>
    <w:p w:rsidR="00EE32E7" w:rsidRPr="00EE32E7" w:rsidRDefault="00EE32E7" w:rsidP="00EE32E7">
      <w:pPr>
        <w:spacing w:after="0"/>
        <w:jc w:val="both"/>
        <w:rPr>
          <w:sz w:val="24"/>
        </w:rPr>
      </w:pPr>
    </w:p>
    <w:p w:rsidR="00EE32E7" w:rsidRPr="00EE32E7" w:rsidRDefault="00EE32E7" w:rsidP="00EE32E7">
      <w:pPr>
        <w:spacing w:after="0"/>
        <w:jc w:val="both"/>
        <w:rPr>
          <w:i/>
          <w:sz w:val="24"/>
        </w:rPr>
      </w:pPr>
      <w:r w:rsidRPr="00EE32E7">
        <w:rPr>
          <w:i/>
          <w:sz w:val="24"/>
        </w:rPr>
        <w:t>I . Организационный момент</w:t>
      </w:r>
    </w:p>
    <w:p w:rsidR="00EE32E7" w:rsidRDefault="00EE32E7" w:rsidP="00EE32E7">
      <w:pPr>
        <w:spacing w:after="0"/>
        <w:jc w:val="both"/>
        <w:rPr>
          <w:sz w:val="24"/>
        </w:rPr>
      </w:pPr>
      <w:r w:rsidRPr="00EE32E7">
        <w:rPr>
          <w:sz w:val="24"/>
        </w:rPr>
        <w:t>Сядьте удобно. Откиньтесь на спинку стула. Сейчас я хочу, чтобы вы на короткое время закрыли глаза. Те фразы, которые я буду произносить, вы будете ярко себе представлять. Вы спокойны, вам легко и уютно. Вы как будто бы растворяетесь в воздухе. С каждым вдохом свежесть и бодрость вливаются в вас. Вы заряжаетесь бодростью и энергией.</w:t>
      </w:r>
    </w:p>
    <w:p w:rsidR="00EE32E7" w:rsidRPr="00EE32E7" w:rsidRDefault="00EE32E7" w:rsidP="00EE32E7">
      <w:pPr>
        <w:spacing w:after="0"/>
        <w:jc w:val="both"/>
        <w:rPr>
          <w:sz w:val="24"/>
        </w:rPr>
      </w:pPr>
    </w:p>
    <w:p w:rsidR="00EE32E7" w:rsidRPr="00EE32E7" w:rsidRDefault="00EE32E7" w:rsidP="00EE32E7">
      <w:pPr>
        <w:spacing w:after="0"/>
        <w:jc w:val="both"/>
        <w:rPr>
          <w:i/>
          <w:sz w:val="24"/>
        </w:rPr>
      </w:pPr>
      <w:r w:rsidRPr="00EE32E7">
        <w:rPr>
          <w:i/>
          <w:sz w:val="24"/>
        </w:rPr>
        <w:t>II . Мотивационная установка</w:t>
      </w:r>
    </w:p>
    <w:p w:rsidR="00EE32E7" w:rsidRDefault="00EE32E7" w:rsidP="00EE32E7">
      <w:pPr>
        <w:spacing w:after="0"/>
        <w:jc w:val="both"/>
        <w:rPr>
          <w:sz w:val="24"/>
        </w:rPr>
      </w:pPr>
      <w:r w:rsidRPr="00EE32E7">
        <w:rPr>
          <w:sz w:val="24"/>
        </w:rPr>
        <w:t xml:space="preserve">А теперь представьте себе картинку. Вы сидите на скамейке в красивом, зеленом парке. Кругом поют птицы, светит солнце, вас обдувает свежий, летний ветерок. Вдруг вы видите, как со стороны к вам приближается компания подростков, поведение ребят очень развязное, демонстративное. Они пристают к спокойно-гуляющим гражданам, оскорбляют их. Вы замечаете, как подростки начинают привязываться к одиноко гуляющей по парку девушке, окружают ее, грубо заставляют идти с ними. Девушка отказывает им, объясняя это тем, что ждет друга. Ребята начинают насмехаться над ней и толкать в разные стороны, постепенно отталкивая девушку на тропинку в рощу. Девушка умоляет не трогать ее и отпустить, она </w:t>
      </w:r>
      <w:proofErr w:type="gramStart"/>
      <w:r w:rsidRPr="00EE32E7">
        <w:rPr>
          <w:sz w:val="24"/>
        </w:rPr>
        <w:t>начинает плакать… Вы встаете</w:t>
      </w:r>
      <w:proofErr w:type="gramEnd"/>
      <w:r w:rsidRPr="00EE32E7">
        <w:rPr>
          <w:sz w:val="24"/>
        </w:rPr>
        <w:t xml:space="preserve"> и начинаете звать на помощь. На ваш зов подбегают люди, сотрудники полиции. Увидев приближающихся людей, подростки убегают в разные стороны. Вам неприятно быть свидетелем поступка этих подростков. А теперь откройте глаза.</w:t>
      </w:r>
    </w:p>
    <w:p w:rsidR="00EE32E7" w:rsidRPr="00EE32E7" w:rsidRDefault="00EE32E7" w:rsidP="00EE32E7">
      <w:pPr>
        <w:spacing w:after="0"/>
        <w:jc w:val="both"/>
        <w:rPr>
          <w:sz w:val="24"/>
        </w:rPr>
      </w:pPr>
    </w:p>
    <w:p w:rsidR="00EE32E7" w:rsidRPr="00EE32E7" w:rsidRDefault="00EE32E7" w:rsidP="00EE32E7">
      <w:pPr>
        <w:spacing w:after="0"/>
        <w:jc w:val="both"/>
        <w:rPr>
          <w:sz w:val="24"/>
        </w:rPr>
      </w:pPr>
      <w:r w:rsidRPr="00EE32E7">
        <w:rPr>
          <w:sz w:val="24"/>
        </w:rPr>
        <w:t>1.Как вы назовете поступок, который совершили подростки? (Молодцы, правильно – насилие.)</w:t>
      </w:r>
    </w:p>
    <w:p w:rsidR="00EE32E7" w:rsidRDefault="00EE32E7" w:rsidP="00EE32E7">
      <w:pPr>
        <w:spacing w:after="0"/>
        <w:jc w:val="both"/>
        <w:rPr>
          <w:sz w:val="24"/>
        </w:rPr>
      </w:pPr>
      <w:r w:rsidRPr="00EE32E7">
        <w:rPr>
          <w:sz w:val="24"/>
        </w:rPr>
        <w:t>2.Ответьте мне, пожалуйста, на один вопрос: «Что такое насилие?» Испытывали ли вы на себе когда-нибудь насилие?</w:t>
      </w:r>
    </w:p>
    <w:p w:rsidR="00EE32E7" w:rsidRPr="00EE32E7" w:rsidRDefault="00EE32E7" w:rsidP="00EE32E7">
      <w:pPr>
        <w:spacing w:after="0"/>
        <w:jc w:val="both"/>
        <w:rPr>
          <w:sz w:val="24"/>
        </w:rPr>
      </w:pPr>
    </w:p>
    <w:p w:rsidR="00EE32E7" w:rsidRDefault="00EE32E7" w:rsidP="00EE32E7">
      <w:pPr>
        <w:spacing w:after="0"/>
        <w:jc w:val="both"/>
        <w:rPr>
          <w:sz w:val="24"/>
        </w:rPr>
      </w:pPr>
      <w:proofErr w:type="spellStart"/>
      <w:proofErr w:type="gramStart"/>
      <w:r w:rsidRPr="00EE32E7">
        <w:rPr>
          <w:b/>
          <w:bCs/>
          <w:i/>
          <w:sz w:val="24"/>
        </w:rPr>
        <w:t>Наси́лие</w:t>
      </w:r>
      <w:proofErr w:type="spellEnd"/>
      <w:proofErr w:type="gramEnd"/>
      <w:r w:rsidRPr="00EE32E7">
        <w:rPr>
          <w:sz w:val="24"/>
        </w:rPr>
        <w:t> — преднамеренное применение физической силы или власти, действительное или в виде угрозы, направленное против себя, против иного лица, группы лиц или общины, результатом которого являются (либо имеется высокая степень вероятности этого) телесные повреждения, смерть, психологическая травма, отклонения в развитии или различного рода ущерб.</w:t>
      </w:r>
    </w:p>
    <w:p w:rsidR="00EE32E7" w:rsidRPr="00EE32E7" w:rsidRDefault="00EE32E7" w:rsidP="00EE32E7">
      <w:pPr>
        <w:spacing w:after="0"/>
        <w:jc w:val="both"/>
        <w:rPr>
          <w:i/>
          <w:sz w:val="24"/>
        </w:rPr>
      </w:pPr>
    </w:p>
    <w:p w:rsidR="00EE32E7" w:rsidRPr="00EE32E7" w:rsidRDefault="00EE32E7" w:rsidP="00EE32E7">
      <w:pPr>
        <w:spacing w:after="0"/>
        <w:jc w:val="both"/>
        <w:rPr>
          <w:i/>
          <w:sz w:val="24"/>
        </w:rPr>
      </w:pPr>
      <w:r w:rsidRPr="00EE32E7">
        <w:rPr>
          <w:i/>
          <w:sz w:val="24"/>
        </w:rPr>
        <w:t>III. Актуализация знаний</w:t>
      </w:r>
    </w:p>
    <w:p w:rsidR="00EE32E7" w:rsidRPr="00EE32E7" w:rsidRDefault="00EE32E7" w:rsidP="00EE32E7">
      <w:pPr>
        <w:spacing w:after="0"/>
        <w:jc w:val="both"/>
        <w:rPr>
          <w:sz w:val="24"/>
        </w:rPr>
      </w:pPr>
      <w:r w:rsidRPr="00EE32E7">
        <w:rPr>
          <w:sz w:val="24"/>
        </w:rPr>
        <w:t xml:space="preserve">Как вы уже поняли, сегодня мы </w:t>
      </w:r>
      <w:proofErr w:type="spellStart"/>
      <w:r w:rsidRPr="00EE32E7">
        <w:rPr>
          <w:sz w:val="24"/>
        </w:rPr>
        <w:t>затроним</w:t>
      </w:r>
      <w:proofErr w:type="spellEnd"/>
      <w:r w:rsidRPr="00EE32E7">
        <w:rPr>
          <w:sz w:val="24"/>
        </w:rPr>
        <w:t xml:space="preserve"> с вами деликатную тему. Некоторое время тема половых преступлений против несовершеннолетних оставалась закрытой, но в последнее время ей стали уделять внимание. Такой вид преступлений несет угрозу непосредственно развивающейся личности, государству и нации в целом. </w:t>
      </w:r>
      <w:proofErr w:type="gramStart"/>
      <w:r w:rsidRPr="00EE32E7">
        <w:rPr>
          <w:sz w:val="24"/>
        </w:rPr>
        <w:t xml:space="preserve">Эти преступления оказывают влияние на уровень криминальной обстановки в стране, на рост </w:t>
      </w:r>
      <w:proofErr w:type="spellStart"/>
      <w:r w:rsidRPr="00EE32E7">
        <w:rPr>
          <w:sz w:val="24"/>
        </w:rPr>
        <w:t>девиантного</w:t>
      </w:r>
      <w:proofErr w:type="spellEnd"/>
      <w:r w:rsidRPr="00EE32E7">
        <w:rPr>
          <w:sz w:val="24"/>
        </w:rPr>
        <w:t xml:space="preserve"> поведения (поведение, не соответствующее нормам и правилам, установленным в обществе) среди </w:t>
      </w:r>
      <w:r w:rsidRPr="00EE32E7">
        <w:rPr>
          <w:sz w:val="24"/>
        </w:rPr>
        <w:lastRenderedPageBreak/>
        <w:t>подростков, а также на физическое и психологическое состояние несовершеннолетних, рост насилия и проституции, широкое распространение сексуальной рекламы и порнографических материалов, в которых использованы дети.</w:t>
      </w:r>
      <w:proofErr w:type="gramEnd"/>
      <w:r w:rsidRPr="00EE32E7">
        <w:rPr>
          <w:sz w:val="24"/>
        </w:rPr>
        <w:t xml:space="preserve"> Из жертв сексуальных преступлений 36% составляют несовершеннолетние. По официальным данным, в стране ежегодно совершается более 20 тысяч преступлений против половой неприкосновенности несовершеннолетних…и с каждым годом эта цифра увеличивается.</w:t>
      </w:r>
    </w:p>
    <w:p w:rsidR="00EE32E7" w:rsidRPr="00EE32E7" w:rsidRDefault="00EE32E7" w:rsidP="00EE32E7">
      <w:pPr>
        <w:spacing w:after="0"/>
        <w:ind w:firstLine="708"/>
        <w:jc w:val="both"/>
        <w:rPr>
          <w:sz w:val="24"/>
        </w:rPr>
      </w:pPr>
      <w:r w:rsidRPr="00EE32E7">
        <w:rPr>
          <w:sz w:val="24"/>
        </w:rPr>
        <w:t>Нередко жестокое обращение с детьми носит скрытый характер и выявляется только в крайних случаях, в том числе при расследовании преступлений, повлекших тяжкий вред здоровью ребенка или угрозу его жизни. Наиболее сложным для выявления является жестокое отношение к ребенку в семье. Правоохранительные органы фиксируют рост преступлений против половой неприкосновенности несовершеннолетних; сексуальной эксплуатации детей; использования детей при производстве порнографической продукции. Примечательно, что дети страдают от преступных действий близких людей: родителей, усыновителей, опекунов и попечителей.</w:t>
      </w:r>
    </w:p>
    <w:p w:rsidR="00EE32E7" w:rsidRPr="00EE32E7" w:rsidRDefault="00EE32E7" w:rsidP="00EE32E7">
      <w:pPr>
        <w:spacing w:after="0"/>
        <w:jc w:val="center"/>
        <w:rPr>
          <w:i/>
          <w:sz w:val="24"/>
        </w:rPr>
      </w:pPr>
      <w:r w:rsidRPr="00EE32E7">
        <w:rPr>
          <w:i/>
          <w:sz w:val="24"/>
        </w:rPr>
        <w:t>(Внимание на экран.)</w:t>
      </w:r>
    </w:p>
    <w:p w:rsidR="00EE32E7" w:rsidRPr="00EE32E7" w:rsidRDefault="00EE32E7" w:rsidP="00EE32E7">
      <w:pPr>
        <w:spacing w:after="0"/>
        <w:jc w:val="both"/>
        <w:rPr>
          <w:i/>
          <w:sz w:val="24"/>
        </w:rPr>
      </w:pPr>
      <w:r w:rsidRPr="00EE32E7">
        <w:rPr>
          <w:i/>
          <w:sz w:val="24"/>
        </w:rPr>
        <w:t>IV. Правовой ликбез</w:t>
      </w:r>
    </w:p>
    <w:p w:rsidR="00EE32E7" w:rsidRPr="00EE32E7" w:rsidRDefault="00EE32E7" w:rsidP="00EE32E7">
      <w:pPr>
        <w:spacing w:after="0"/>
        <w:jc w:val="both"/>
        <w:rPr>
          <w:sz w:val="24"/>
        </w:rPr>
      </w:pPr>
      <w:r w:rsidRPr="00EE32E7">
        <w:rPr>
          <w:sz w:val="24"/>
        </w:rPr>
        <w:t>В Уголовном кодексе есть законы, на основании которых можно возбудить уголовное дело в тех случаях, когда действия обидчика соответствуют определению разных форм насилия (физического, психического, сексуального), и после того, как эти действия уже были совершены (статьи 116,119,130, 129, 111, 112, 115 УК РФ).</w:t>
      </w:r>
    </w:p>
    <w:p w:rsidR="00EE32E7" w:rsidRDefault="00EE32E7" w:rsidP="00EE32E7">
      <w:pPr>
        <w:spacing w:after="0"/>
        <w:jc w:val="both"/>
        <w:rPr>
          <w:sz w:val="24"/>
        </w:rPr>
      </w:pPr>
      <w:r w:rsidRPr="00EE32E7">
        <w:rPr>
          <w:sz w:val="24"/>
        </w:rPr>
        <w:t>В статье 73 УК РФ введен запрет на назначение условного осуждения за преступления против половой неприкосновенности несовершеннолетних, не достигших четырнадцатилетнего возраста. Статьи 131 (изнасилование), 132 (насильственные действия сексуального характера), 134 (половое сношение и иные действия сексуального характера с лицом, не достигшим 16-летнего возраста), 135 (развратные действия)</w:t>
      </w:r>
      <w:proofErr w:type="gramStart"/>
      <w:r w:rsidRPr="00EE32E7">
        <w:rPr>
          <w:sz w:val="24"/>
        </w:rPr>
        <w:t xml:space="preserve"> .</w:t>
      </w:r>
      <w:proofErr w:type="gramEnd"/>
    </w:p>
    <w:p w:rsidR="00EE32E7" w:rsidRPr="00EE32E7" w:rsidRDefault="00EE32E7" w:rsidP="00EE32E7">
      <w:pPr>
        <w:spacing w:after="0"/>
        <w:jc w:val="both"/>
        <w:rPr>
          <w:i/>
          <w:sz w:val="24"/>
        </w:rPr>
      </w:pPr>
    </w:p>
    <w:p w:rsidR="00EE32E7" w:rsidRPr="00EE32E7" w:rsidRDefault="00EE32E7" w:rsidP="00EE32E7">
      <w:pPr>
        <w:spacing w:after="0"/>
        <w:jc w:val="both"/>
        <w:rPr>
          <w:i/>
          <w:sz w:val="24"/>
        </w:rPr>
      </w:pPr>
      <w:r w:rsidRPr="00EE32E7">
        <w:rPr>
          <w:i/>
          <w:sz w:val="24"/>
        </w:rPr>
        <w:t>V. Подведение итогов</w:t>
      </w:r>
    </w:p>
    <w:p w:rsidR="00EE32E7" w:rsidRDefault="00EE32E7" w:rsidP="00EE32E7">
      <w:pPr>
        <w:spacing w:after="0"/>
        <w:jc w:val="both"/>
        <w:rPr>
          <w:sz w:val="24"/>
        </w:rPr>
      </w:pPr>
      <w:r w:rsidRPr="00EE32E7">
        <w:rPr>
          <w:sz w:val="24"/>
        </w:rPr>
        <w:t>Пожалуйста, реально оценивайте степень риска, не провоцируйте сексуального насилия, не теряйте бдительности. Все эти советы можно свести к одному - необходимо выработать у себя навыки ответственного поведения. К этим навыкам относятся и умение говорить «нет» в ответ на давление, и умение отстаивать свое мнение, и навыки правильного общения с противоположным полом, и отсрочка половых отношений.</w:t>
      </w:r>
    </w:p>
    <w:p w:rsidR="00EE32E7" w:rsidRPr="00EE32E7" w:rsidRDefault="00EE32E7" w:rsidP="00EE32E7">
      <w:pPr>
        <w:spacing w:after="0"/>
        <w:jc w:val="both"/>
        <w:rPr>
          <w:sz w:val="24"/>
        </w:rPr>
      </w:pPr>
    </w:p>
    <w:p w:rsidR="00EE32E7" w:rsidRPr="00EE32E7" w:rsidRDefault="00EE32E7" w:rsidP="00EE32E7">
      <w:pPr>
        <w:spacing w:after="0"/>
        <w:jc w:val="both"/>
        <w:rPr>
          <w:i/>
          <w:sz w:val="24"/>
        </w:rPr>
      </w:pPr>
      <w:r w:rsidRPr="00EE32E7">
        <w:rPr>
          <w:i/>
          <w:sz w:val="24"/>
        </w:rPr>
        <w:t>VI. Рефлексия</w:t>
      </w:r>
    </w:p>
    <w:p w:rsidR="00EE32E7" w:rsidRPr="00EE32E7" w:rsidRDefault="00EE32E7" w:rsidP="00EE32E7">
      <w:pPr>
        <w:spacing w:after="0"/>
        <w:jc w:val="both"/>
        <w:rPr>
          <w:sz w:val="24"/>
        </w:rPr>
      </w:pPr>
      <w:r w:rsidRPr="00EE32E7">
        <w:rPr>
          <w:bCs/>
          <w:sz w:val="24"/>
        </w:rPr>
        <w:t>Упражнение - демонстрация «Замер личного пространства»</w:t>
      </w:r>
    </w:p>
    <w:p w:rsidR="00EE32E7" w:rsidRPr="00EE32E7" w:rsidRDefault="00EE32E7" w:rsidP="00EE32E7">
      <w:pPr>
        <w:spacing w:after="0"/>
        <w:jc w:val="both"/>
        <w:rPr>
          <w:sz w:val="24"/>
        </w:rPr>
      </w:pPr>
      <w:r w:rsidRPr="00EE32E7">
        <w:rPr>
          <w:sz w:val="24"/>
        </w:rPr>
        <w:t>Вызывается 2 участника.</w:t>
      </w:r>
    </w:p>
    <w:p w:rsidR="00EE32E7" w:rsidRPr="00EE32E7" w:rsidRDefault="00EE32E7" w:rsidP="00EE32E7">
      <w:pPr>
        <w:spacing w:after="0"/>
        <w:jc w:val="both"/>
        <w:rPr>
          <w:sz w:val="24"/>
        </w:rPr>
      </w:pPr>
      <w:r w:rsidRPr="00EE32E7">
        <w:rPr>
          <w:sz w:val="24"/>
        </w:rPr>
        <w:t xml:space="preserve">Предлагают им встать на большом расстоянии друг от друга. Один стоит на месте, а другой приближается. </w:t>
      </w:r>
      <w:proofErr w:type="gramStart"/>
      <w:r w:rsidRPr="00EE32E7">
        <w:rPr>
          <w:sz w:val="24"/>
        </w:rPr>
        <w:t>Задача первого сказать стоп, когда ему покажется расстояние достаточным, комфортным для общения (можно поэкспериментировать с несколькими парами, можно усилить впечатление, поставив детей «нос к носу» и дать задание: разговаривайте.</w:t>
      </w:r>
      <w:proofErr w:type="gramEnd"/>
      <w:r w:rsidRPr="00EE32E7">
        <w:rPr>
          <w:sz w:val="24"/>
        </w:rPr>
        <w:t xml:space="preserve"> </w:t>
      </w:r>
      <w:proofErr w:type="gramStart"/>
      <w:r w:rsidRPr="00EE32E7">
        <w:rPr>
          <w:sz w:val="24"/>
        </w:rPr>
        <w:t>Обратить внимание на дискомфорт)</w:t>
      </w:r>
      <w:proofErr w:type="gramEnd"/>
    </w:p>
    <w:p w:rsidR="00EE32E7" w:rsidRPr="00EE32E7" w:rsidRDefault="00EE32E7" w:rsidP="00EE32E7">
      <w:pPr>
        <w:spacing w:after="0"/>
        <w:jc w:val="both"/>
        <w:rPr>
          <w:sz w:val="24"/>
        </w:rPr>
      </w:pPr>
      <w:r w:rsidRPr="00EE32E7">
        <w:rPr>
          <w:sz w:val="24"/>
        </w:rPr>
        <w:t>Ребят можно разделить на два ряда и повторить упражнение со всем классом.</w:t>
      </w:r>
    </w:p>
    <w:p w:rsidR="00EE32E7" w:rsidRPr="00EE32E7" w:rsidRDefault="00EE32E7" w:rsidP="00EE32E7">
      <w:pPr>
        <w:spacing w:after="0"/>
        <w:jc w:val="both"/>
        <w:rPr>
          <w:sz w:val="24"/>
        </w:rPr>
      </w:pPr>
      <w:r w:rsidRPr="00EE32E7">
        <w:rPr>
          <w:sz w:val="24"/>
        </w:rPr>
        <w:t>Резюме: личное пространство у всех разное. Обычно комфортно человеку, когда его собеседник не ближе, чем полметра (учитель показывает)</w:t>
      </w:r>
    </w:p>
    <w:p w:rsidR="00EE32E7" w:rsidRPr="00EE32E7" w:rsidRDefault="00EE32E7" w:rsidP="00EE32E7">
      <w:pPr>
        <w:spacing w:after="0"/>
        <w:jc w:val="both"/>
        <w:rPr>
          <w:sz w:val="24"/>
        </w:rPr>
      </w:pPr>
      <w:r w:rsidRPr="00EE32E7">
        <w:rPr>
          <w:sz w:val="24"/>
        </w:rPr>
        <w:t>Запомните еще одно важное правило:</w:t>
      </w:r>
    </w:p>
    <w:p w:rsidR="00EE32E7" w:rsidRDefault="00EE32E7" w:rsidP="00EE32E7">
      <w:pPr>
        <w:spacing w:after="0"/>
        <w:jc w:val="both"/>
        <w:rPr>
          <w:sz w:val="24"/>
        </w:rPr>
      </w:pPr>
      <w:r w:rsidRPr="00EE32E7">
        <w:rPr>
          <w:sz w:val="24"/>
        </w:rPr>
        <w:t xml:space="preserve">Учет личного пространства другого человека - это уважение к </w:t>
      </w:r>
      <w:proofErr w:type="gramStart"/>
      <w:r w:rsidRPr="00EE32E7">
        <w:rPr>
          <w:sz w:val="24"/>
        </w:rPr>
        <w:t>другому</w:t>
      </w:r>
      <w:proofErr w:type="gramEnd"/>
      <w:r w:rsidRPr="00EE32E7">
        <w:rPr>
          <w:sz w:val="24"/>
        </w:rPr>
        <w:t xml:space="preserve"> и правило поведения воспитанного человека.</w:t>
      </w:r>
    </w:p>
    <w:p w:rsidR="00EE32E7" w:rsidRDefault="00EE32E7" w:rsidP="00EE32E7">
      <w:pPr>
        <w:spacing w:after="0"/>
        <w:jc w:val="both"/>
        <w:rPr>
          <w:sz w:val="24"/>
        </w:rPr>
      </w:pPr>
    </w:p>
    <w:p w:rsidR="00EE32E7" w:rsidRDefault="00EE32E7" w:rsidP="00EE32E7">
      <w:pPr>
        <w:spacing w:after="0"/>
        <w:jc w:val="both"/>
        <w:rPr>
          <w:sz w:val="24"/>
        </w:rPr>
      </w:pPr>
    </w:p>
    <w:p w:rsidR="00EE32E7" w:rsidRDefault="00EE32E7" w:rsidP="00EE32E7">
      <w:pPr>
        <w:spacing w:after="0"/>
        <w:jc w:val="both"/>
        <w:rPr>
          <w:sz w:val="24"/>
        </w:rPr>
      </w:pPr>
    </w:p>
    <w:p w:rsidR="00EE32E7" w:rsidRDefault="00EE32E7" w:rsidP="00EE32E7">
      <w:pPr>
        <w:spacing w:after="0"/>
        <w:jc w:val="both"/>
        <w:rPr>
          <w:sz w:val="24"/>
        </w:rPr>
      </w:pPr>
    </w:p>
    <w:p w:rsidR="00EE32E7" w:rsidRPr="00EE32E7" w:rsidRDefault="00EE32E7" w:rsidP="00EE32E7">
      <w:pPr>
        <w:spacing w:after="0"/>
        <w:jc w:val="both"/>
        <w:rPr>
          <w:sz w:val="24"/>
        </w:rPr>
      </w:pPr>
    </w:p>
    <w:p w:rsidR="00EE32E7" w:rsidRPr="00EE32E7" w:rsidRDefault="00EE32E7" w:rsidP="00EE32E7">
      <w:pPr>
        <w:spacing w:after="0"/>
        <w:jc w:val="both"/>
        <w:rPr>
          <w:i/>
          <w:sz w:val="24"/>
        </w:rPr>
      </w:pPr>
      <w:r w:rsidRPr="00EE32E7">
        <w:rPr>
          <w:i/>
          <w:sz w:val="24"/>
        </w:rPr>
        <w:lastRenderedPageBreak/>
        <w:t>VII. Завершение занятия. Повторение правил</w:t>
      </w:r>
    </w:p>
    <w:p w:rsidR="00EE32E7" w:rsidRPr="00EE32E7" w:rsidRDefault="00EE32E7" w:rsidP="00EE32E7">
      <w:pPr>
        <w:spacing w:after="0"/>
        <w:jc w:val="both"/>
        <w:rPr>
          <w:sz w:val="24"/>
        </w:rPr>
      </w:pPr>
      <w:r w:rsidRPr="00EE32E7">
        <w:rPr>
          <w:sz w:val="24"/>
        </w:rPr>
        <w:t>В конце занятия можно предложить</w:t>
      </w:r>
      <w:r>
        <w:rPr>
          <w:sz w:val="24"/>
        </w:rPr>
        <w:t>.</w:t>
      </w:r>
      <w:r w:rsidRPr="00EE32E7">
        <w:rPr>
          <w:sz w:val="24"/>
        </w:rPr>
        <w:t xml:space="preserve"> Сформулировать обучающимся пять основных правил, которые помогут предотвратить насилие и посягательство на половую неприкосновенность </w:t>
      </w:r>
      <w:r w:rsidRPr="00EE32E7">
        <w:rPr>
          <w:b/>
          <w:bCs/>
          <w:sz w:val="24"/>
        </w:rPr>
        <w:t>«ПРАВИЛО ПЯТИ НЕЛЬЗЯ». </w:t>
      </w:r>
      <w:r w:rsidRPr="00EE32E7">
        <w:rPr>
          <w:sz w:val="24"/>
        </w:rPr>
        <w:t>Оформить на отдельных листах или ватмане.</w:t>
      </w:r>
    </w:p>
    <w:p w:rsidR="00EE32E7" w:rsidRPr="00EE32E7" w:rsidRDefault="00EE32E7" w:rsidP="00EE32E7">
      <w:pPr>
        <w:spacing w:after="0"/>
        <w:jc w:val="both"/>
        <w:rPr>
          <w:sz w:val="24"/>
        </w:rPr>
      </w:pPr>
      <w:r w:rsidRPr="00EE32E7">
        <w:rPr>
          <w:sz w:val="24"/>
        </w:rPr>
        <w:br/>
      </w:r>
    </w:p>
    <w:p w:rsidR="00EE32E7" w:rsidRPr="00EE32E7" w:rsidRDefault="00EE32E7" w:rsidP="00EE32E7">
      <w:pPr>
        <w:spacing w:after="0"/>
        <w:jc w:val="center"/>
        <w:rPr>
          <w:sz w:val="24"/>
        </w:rPr>
      </w:pPr>
      <w:r w:rsidRPr="00EE32E7">
        <w:rPr>
          <w:b/>
          <w:bCs/>
          <w:sz w:val="24"/>
        </w:rPr>
        <w:t>«ПРАВИЛО ПЯТИ НЕЛЬЗЯ!»</w:t>
      </w:r>
    </w:p>
    <w:p w:rsidR="00EE32E7" w:rsidRPr="00EE32E7" w:rsidRDefault="00EE32E7" w:rsidP="00EE32E7">
      <w:pPr>
        <w:spacing w:after="0"/>
        <w:jc w:val="both"/>
        <w:rPr>
          <w:sz w:val="24"/>
        </w:rPr>
      </w:pPr>
      <w:r w:rsidRPr="00EE32E7">
        <w:rPr>
          <w:sz w:val="24"/>
        </w:rPr>
        <w:br/>
      </w:r>
    </w:p>
    <w:p w:rsidR="00EE32E7" w:rsidRPr="00EE32E7" w:rsidRDefault="00EE32E7" w:rsidP="00EE32E7">
      <w:pPr>
        <w:spacing w:after="0"/>
        <w:jc w:val="both"/>
        <w:rPr>
          <w:sz w:val="24"/>
        </w:rPr>
      </w:pPr>
      <w:r w:rsidRPr="00EE32E7">
        <w:rPr>
          <w:b/>
          <w:bCs/>
          <w:i/>
          <w:iCs/>
          <w:sz w:val="24"/>
          <w:u w:val="single"/>
        </w:rPr>
        <w:t>1.НЕЛЬЗЯ…</w:t>
      </w:r>
    </w:p>
    <w:p w:rsidR="00EE32E7" w:rsidRPr="00EE32E7" w:rsidRDefault="00EE32E7" w:rsidP="00EE32E7">
      <w:pPr>
        <w:spacing w:after="0"/>
        <w:jc w:val="both"/>
        <w:rPr>
          <w:sz w:val="24"/>
        </w:rPr>
      </w:pPr>
      <w:r w:rsidRPr="00EE32E7">
        <w:rPr>
          <w:sz w:val="24"/>
        </w:rPr>
        <w:br/>
      </w:r>
    </w:p>
    <w:p w:rsidR="00EE32E7" w:rsidRPr="00EE32E7" w:rsidRDefault="00EE32E7" w:rsidP="00EE32E7">
      <w:pPr>
        <w:spacing w:after="0"/>
        <w:jc w:val="both"/>
        <w:rPr>
          <w:sz w:val="24"/>
        </w:rPr>
      </w:pPr>
      <w:r w:rsidRPr="00EE32E7">
        <w:rPr>
          <w:b/>
          <w:bCs/>
          <w:i/>
          <w:iCs/>
          <w:sz w:val="24"/>
          <w:u w:val="single"/>
        </w:rPr>
        <w:t>2.НЕЛЬЗЯ…</w:t>
      </w:r>
    </w:p>
    <w:p w:rsidR="00EE32E7" w:rsidRPr="00EE32E7" w:rsidRDefault="00EE32E7" w:rsidP="00EE32E7">
      <w:pPr>
        <w:spacing w:after="0"/>
        <w:jc w:val="both"/>
        <w:rPr>
          <w:sz w:val="24"/>
        </w:rPr>
      </w:pPr>
      <w:r w:rsidRPr="00EE32E7">
        <w:rPr>
          <w:sz w:val="24"/>
        </w:rPr>
        <w:br/>
      </w:r>
    </w:p>
    <w:p w:rsidR="00EE32E7" w:rsidRPr="00EE32E7" w:rsidRDefault="00EE32E7" w:rsidP="00EE32E7">
      <w:pPr>
        <w:spacing w:after="0"/>
        <w:jc w:val="both"/>
        <w:rPr>
          <w:sz w:val="24"/>
        </w:rPr>
      </w:pPr>
      <w:r w:rsidRPr="00EE32E7">
        <w:rPr>
          <w:b/>
          <w:bCs/>
          <w:i/>
          <w:iCs/>
          <w:sz w:val="24"/>
          <w:u w:val="single"/>
        </w:rPr>
        <w:t>3.НЕЛЬЗЯ…</w:t>
      </w:r>
    </w:p>
    <w:p w:rsidR="00EE32E7" w:rsidRPr="00EE32E7" w:rsidRDefault="00EE32E7" w:rsidP="00EE32E7">
      <w:pPr>
        <w:spacing w:after="0"/>
        <w:jc w:val="both"/>
        <w:rPr>
          <w:sz w:val="24"/>
        </w:rPr>
      </w:pPr>
      <w:r w:rsidRPr="00EE32E7">
        <w:rPr>
          <w:sz w:val="24"/>
        </w:rPr>
        <w:br/>
      </w:r>
    </w:p>
    <w:p w:rsidR="00EE32E7" w:rsidRPr="00EE32E7" w:rsidRDefault="00EE32E7" w:rsidP="00EE32E7">
      <w:pPr>
        <w:spacing w:after="0"/>
        <w:jc w:val="both"/>
        <w:rPr>
          <w:sz w:val="24"/>
        </w:rPr>
      </w:pPr>
      <w:r w:rsidRPr="00EE32E7">
        <w:rPr>
          <w:b/>
          <w:bCs/>
          <w:i/>
          <w:iCs/>
          <w:sz w:val="24"/>
          <w:u w:val="single"/>
        </w:rPr>
        <w:t>4.НЕЛЬЗЯ…</w:t>
      </w:r>
    </w:p>
    <w:p w:rsidR="00EE32E7" w:rsidRPr="00EE32E7" w:rsidRDefault="00EE32E7" w:rsidP="00EE32E7">
      <w:pPr>
        <w:spacing w:after="0"/>
        <w:jc w:val="both"/>
        <w:rPr>
          <w:sz w:val="24"/>
        </w:rPr>
      </w:pPr>
      <w:r w:rsidRPr="00EE32E7">
        <w:rPr>
          <w:sz w:val="24"/>
        </w:rPr>
        <w:br/>
      </w:r>
    </w:p>
    <w:p w:rsidR="00EE32E7" w:rsidRPr="00EE32E7" w:rsidRDefault="00EE32E7" w:rsidP="00EE32E7">
      <w:pPr>
        <w:spacing w:after="0"/>
        <w:jc w:val="both"/>
        <w:rPr>
          <w:sz w:val="24"/>
        </w:rPr>
      </w:pPr>
      <w:r w:rsidRPr="00EE32E7">
        <w:rPr>
          <w:b/>
          <w:bCs/>
          <w:i/>
          <w:iCs/>
          <w:sz w:val="24"/>
          <w:u w:val="single"/>
        </w:rPr>
        <w:t>5.НЕЛЬЗЯ…</w:t>
      </w:r>
    </w:p>
    <w:p w:rsidR="00F12C76" w:rsidRPr="00EE32E7" w:rsidRDefault="00F12C76" w:rsidP="00EE32E7">
      <w:pPr>
        <w:spacing w:after="0"/>
        <w:jc w:val="both"/>
        <w:rPr>
          <w:sz w:val="24"/>
        </w:rPr>
      </w:pPr>
    </w:p>
    <w:sectPr w:rsidR="00F12C76" w:rsidRPr="00EE32E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2E7"/>
    <w:rsid w:val="002E7950"/>
    <w:rsid w:val="0036302B"/>
    <w:rsid w:val="006722CC"/>
    <w:rsid w:val="006C0B77"/>
    <w:rsid w:val="008242FF"/>
    <w:rsid w:val="008351BD"/>
    <w:rsid w:val="00870751"/>
    <w:rsid w:val="00922C48"/>
    <w:rsid w:val="00AC6C55"/>
    <w:rsid w:val="00B13B56"/>
    <w:rsid w:val="00B1428A"/>
    <w:rsid w:val="00B915B7"/>
    <w:rsid w:val="00BE03FA"/>
    <w:rsid w:val="00EA59DF"/>
    <w:rsid w:val="00EE32E7"/>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32E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48901305">
      <w:bodyDiv w:val="1"/>
      <w:marLeft w:val="0"/>
      <w:marRight w:val="0"/>
      <w:marTop w:val="0"/>
      <w:marBottom w:val="0"/>
      <w:divBdr>
        <w:top w:val="none" w:sz="0" w:space="0" w:color="auto"/>
        <w:left w:val="none" w:sz="0" w:space="0" w:color="auto"/>
        <w:bottom w:val="none" w:sz="0" w:space="0" w:color="auto"/>
        <w:right w:val="none" w:sz="0" w:space="0" w:color="auto"/>
      </w:divBdr>
    </w:div>
    <w:div w:id="15753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2024-04-09T12:04:00Z</dcterms:created>
  <dcterms:modified xsi:type="dcterms:W3CDTF">2024-04-09T12:10:00Z</dcterms:modified>
</cp:coreProperties>
</file>